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08" w:rsidRDefault="0015029E" w:rsidP="00BC4EEE">
      <w:pPr>
        <w:spacing w:line="240" w:lineRule="auto"/>
        <w:contextualSpacing/>
        <w:rPr>
          <w:b/>
          <w:sz w:val="28"/>
        </w:rPr>
      </w:pPr>
      <w:r>
        <w:rPr>
          <w:b/>
          <w:sz w:val="28"/>
        </w:rPr>
        <w:t>4-H Blast</w:t>
      </w:r>
    </w:p>
    <w:p w:rsidR="00EB1BCA" w:rsidRPr="00A345A2" w:rsidRDefault="00DB17C8" w:rsidP="00A345A2">
      <w:pPr>
        <w:spacing w:line="240" w:lineRule="auto"/>
        <w:rPr>
          <w:b/>
          <w:sz w:val="28"/>
        </w:rPr>
      </w:pPr>
      <w:r>
        <w:rPr>
          <w:b/>
          <w:sz w:val="28"/>
        </w:rPr>
        <w:t xml:space="preserve">August </w:t>
      </w:r>
      <w:r w:rsidR="002E2705">
        <w:rPr>
          <w:b/>
          <w:sz w:val="28"/>
        </w:rPr>
        <w:t>4</w:t>
      </w:r>
      <w:bookmarkStart w:id="0" w:name="_GoBack"/>
      <w:bookmarkEnd w:id="0"/>
      <w:r>
        <w:rPr>
          <w:b/>
          <w:sz w:val="28"/>
        </w:rPr>
        <w:t>, 2016</w:t>
      </w:r>
    </w:p>
    <w:p w:rsidR="00792077" w:rsidRPr="00792077" w:rsidRDefault="00792077" w:rsidP="006F4D22">
      <w:pPr>
        <w:pStyle w:val="ListParagraph"/>
        <w:numPr>
          <w:ilvl w:val="0"/>
          <w:numId w:val="36"/>
        </w:numPr>
        <w:spacing w:line="240" w:lineRule="auto"/>
      </w:pPr>
      <w:r w:rsidRPr="00792077">
        <w:rPr>
          <w:b/>
          <w:u w:val="single"/>
        </w:rPr>
        <w:t>August 15:</w:t>
      </w:r>
      <w:r>
        <w:t xml:space="preserve"> County Council Meeting, 6pm, Rockdale New Salem Building</w:t>
      </w:r>
    </w:p>
    <w:p w:rsidR="006F4D22" w:rsidRDefault="006F4D22" w:rsidP="006F4D22">
      <w:pPr>
        <w:pStyle w:val="ListParagraph"/>
        <w:numPr>
          <w:ilvl w:val="0"/>
          <w:numId w:val="36"/>
        </w:numPr>
        <w:spacing w:line="240" w:lineRule="auto"/>
      </w:pPr>
      <w:r w:rsidRPr="006F4D22">
        <w:rPr>
          <w:b/>
          <w:u w:val="single"/>
        </w:rPr>
        <w:t>August 19:</w:t>
      </w:r>
      <w:r>
        <w:t xml:space="preserve"> Entry Deadline for State Fair of Texas</w:t>
      </w:r>
    </w:p>
    <w:p w:rsidR="00DB17C8" w:rsidRDefault="00DB17C8" w:rsidP="006F4D22">
      <w:pPr>
        <w:pStyle w:val="ListParagraph"/>
        <w:numPr>
          <w:ilvl w:val="0"/>
          <w:numId w:val="36"/>
        </w:numPr>
        <w:spacing w:line="240" w:lineRule="auto"/>
      </w:pPr>
      <w:r w:rsidRPr="00DB17C8">
        <w:rPr>
          <w:b/>
          <w:u w:val="single"/>
        </w:rPr>
        <w:t>August 22:</w:t>
      </w:r>
      <w:r>
        <w:t xml:space="preserve"> Sheep and Goat Tag Orders due for Major Stock Shows</w:t>
      </w:r>
    </w:p>
    <w:p w:rsidR="00DB17C8" w:rsidRPr="00DB17C8" w:rsidRDefault="00DB17C8" w:rsidP="00DB17C8">
      <w:pPr>
        <w:pStyle w:val="ListParagraph"/>
        <w:numPr>
          <w:ilvl w:val="0"/>
          <w:numId w:val="36"/>
        </w:numPr>
        <w:spacing w:line="240" w:lineRule="auto"/>
      </w:pPr>
      <w:r>
        <w:rPr>
          <w:b/>
          <w:u w:val="single"/>
        </w:rPr>
        <w:t>September 1:</w:t>
      </w:r>
      <w:r>
        <w:t xml:space="preserve"> New 4-H Year Starts! Enroll now!</w:t>
      </w:r>
    </w:p>
    <w:p w:rsidR="006F4D22" w:rsidRDefault="006F4D22" w:rsidP="006F4D22">
      <w:pPr>
        <w:pStyle w:val="ListParagraph"/>
        <w:numPr>
          <w:ilvl w:val="0"/>
          <w:numId w:val="36"/>
        </w:numPr>
        <w:spacing w:line="240" w:lineRule="auto"/>
      </w:pPr>
      <w:r w:rsidRPr="006F4D22">
        <w:rPr>
          <w:b/>
          <w:u w:val="single"/>
        </w:rPr>
        <w:t>September 9:</w:t>
      </w:r>
      <w:r>
        <w:t xml:space="preserve"> Entry Deadline for Heart </w:t>
      </w:r>
      <w:proofErr w:type="spellStart"/>
      <w:r>
        <w:t>O’Texas</w:t>
      </w:r>
      <w:proofErr w:type="spellEnd"/>
    </w:p>
    <w:p w:rsidR="00DB17C8" w:rsidRPr="006F4D22" w:rsidRDefault="00DB17C8" w:rsidP="006F4D22">
      <w:pPr>
        <w:pStyle w:val="ListParagraph"/>
        <w:numPr>
          <w:ilvl w:val="0"/>
          <w:numId w:val="36"/>
        </w:numPr>
        <w:spacing w:line="240" w:lineRule="auto"/>
      </w:pPr>
      <w:r>
        <w:rPr>
          <w:b/>
          <w:u w:val="single"/>
        </w:rPr>
        <w:t>September 11:</w:t>
      </w:r>
      <w:r>
        <w:t xml:space="preserve"> 4-H Banquet, 3pm, Thorndale Fireman’s Hall</w:t>
      </w:r>
    </w:p>
    <w:p w:rsidR="002E2705" w:rsidRPr="002E2705" w:rsidRDefault="002E2705" w:rsidP="0059163C">
      <w:pPr>
        <w:spacing w:line="240" w:lineRule="auto"/>
        <w:contextualSpacing/>
      </w:pPr>
      <w:r>
        <w:rPr>
          <w:b/>
          <w:i/>
          <w:u w:val="single"/>
        </w:rPr>
        <w:t xml:space="preserve">ATTENTION: </w:t>
      </w:r>
      <w:r>
        <w:t xml:space="preserve">On </w:t>
      </w:r>
      <w:r w:rsidRPr="002E2705">
        <w:rPr>
          <w:b/>
          <w:color w:val="FF0000"/>
          <w:u w:val="single"/>
        </w:rPr>
        <w:t>August 15</w:t>
      </w:r>
      <w:r w:rsidRPr="002E2705">
        <w:rPr>
          <w:b/>
          <w:color w:val="FF0000"/>
          <w:u w:val="single"/>
          <w:vertAlign w:val="superscript"/>
        </w:rPr>
        <w:t>th</w:t>
      </w:r>
      <w:r w:rsidRPr="002E2705">
        <w:rPr>
          <w:color w:val="FF0000"/>
        </w:rPr>
        <w:t xml:space="preserve"> </w:t>
      </w:r>
      <w:r>
        <w:t>all enrollment will be zeroed out on 4-H Connect. We will not be able to send you 4-H blasts via email. Please try to enroll quickly on September 1</w:t>
      </w:r>
      <w:r w:rsidRPr="002E2705">
        <w:rPr>
          <w:vertAlign w:val="superscript"/>
        </w:rPr>
        <w:t>st</w:t>
      </w:r>
      <w:r>
        <w:t xml:space="preserve">, so we can get you back on the email lists. In the meantime, while it is not working, please see our </w:t>
      </w:r>
      <w:proofErr w:type="spellStart"/>
      <w:r>
        <w:t>facebook</w:t>
      </w:r>
      <w:proofErr w:type="spellEnd"/>
      <w:r>
        <w:t xml:space="preserve"> page or website for the 4-H blasts! Thanks!</w:t>
      </w:r>
    </w:p>
    <w:p w:rsidR="002E2705" w:rsidRDefault="002E2705" w:rsidP="0059163C">
      <w:pPr>
        <w:spacing w:line="240" w:lineRule="auto"/>
        <w:contextualSpacing/>
        <w:rPr>
          <w:b/>
          <w:i/>
          <w:u w:val="single"/>
        </w:rPr>
      </w:pPr>
    </w:p>
    <w:p w:rsidR="005669C7" w:rsidRPr="006D03C5" w:rsidRDefault="0014603F" w:rsidP="0059163C">
      <w:pPr>
        <w:spacing w:line="240" w:lineRule="auto"/>
        <w:contextualSpacing/>
        <w:rPr>
          <w:b/>
          <w:i/>
          <w:u w:val="single"/>
        </w:rPr>
      </w:pPr>
      <w:r w:rsidRPr="006D03C5">
        <w:rPr>
          <w:b/>
          <w:i/>
          <w:u w:val="single"/>
        </w:rPr>
        <w:t>4-H Blasts</w:t>
      </w:r>
      <w:r w:rsidR="005669C7" w:rsidRPr="006D03C5">
        <w:rPr>
          <w:b/>
          <w:i/>
          <w:u w:val="single"/>
        </w:rPr>
        <w:t xml:space="preserve">: </w:t>
      </w:r>
      <w:hyperlink r:id="rId8" w:history="1">
        <w:r w:rsidR="005669C7" w:rsidRPr="006D03C5">
          <w:rPr>
            <w:rStyle w:val="Hyperlink"/>
            <w:b/>
            <w:i/>
          </w:rPr>
          <w:t>http://counties.agrilife.org/mc4h/4-h-blasts/</w:t>
        </w:r>
      </w:hyperlink>
      <w:r w:rsidR="005669C7" w:rsidRPr="006D03C5">
        <w:rPr>
          <w:b/>
          <w:i/>
          <w:u w:val="single"/>
        </w:rPr>
        <w:t xml:space="preserve"> </w:t>
      </w:r>
    </w:p>
    <w:p w:rsidR="002059CB" w:rsidRPr="006D03C5" w:rsidRDefault="002059CB" w:rsidP="006A6C87">
      <w:pPr>
        <w:spacing w:line="240" w:lineRule="auto"/>
        <w:contextualSpacing/>
      </w:pPr>
    </w:p>
    <w:p w:rsidR="00DB17C8" w:rsidRDefault="00DB17C8" w:rsidP="00DB17C8">
      <w:pPr>
        <w:spacing w:after="0" w:line="240" w:lineRule="auto"/>
        <w:rPr>
          <w:rFonts w:eastAsia="Calibri" w:cs="Times New Roman"/>
        </w:rPr>
      </w:pPr>
      <w:r w:rsidRPr="00DB17C8">
        <w:rPr>
          <w:rFonts w:eastAsia="Calibri" w:cs="Times New Roman"/>
          <w:b/>
          <w:i/>
          <w:u w:val="single"/>
        </w:rPr>
        <w:t>State Fair and HOT Fall Entry Deadlines:</w:t>
      </w:r>
      <w:r>
        <w:rPr>
          <w:rFonts w:eastAsia="Calibri" w:cs="Times New Roman"/>
        </w:rPr>
        <w:t xml:space="preserve"> </w:t>
      </w:r>
    </w:p>
    <w:p w:rsidR="00DB17C8" w:rsidRDefault="00DB17C8" w:rsidP="00DB17C8">
      <w:pPr>
        <w:spacing w:after="0" w:line="240" w:lineRule="auto"/>
        <w:rPr>
          <w:rFonts w:eastAsia="Calibri" w:cs="Times New Roman"/>
        </w:rPr>
      </w:pPr>
      <w:proofErr w:type="gramStart"/>
      <w:r w:rsidRPr="006F4D22">
        <w:rPr>
          <w:rFonts w:eastAsia="Calibri" w:cs="Times New Roman"/>
        </w:rPr>
        <w:t>Fall Show Season is just around the corner and deadlines for State Fair of Texas (Dallas) and Heart O’ Texas (Waco) quickly approaching.</w:t>
      </w:r>
      <w:proofErr w:type="gramEnd"/>
      <w:r w:rsidRPr="006F4D22">
        <w:rPr>
          <w:rFonts w:eastAsia="Calibri" w:cs="Times New Roman"/>
        </w:rPr>
        <w:t xml:space="preserve"> If you plan on s</w:t>
      </w:r>
      <w:r>
        <w:rPr>
          <w:rFonts w:eastAsia="Calibri" w:cs="Times New Roman"/>
        </w:rPr>
        <w:t xml:space="preserve">howing at either of these shows, please read and pay close attention. </w:t>
      </w:r>
    </w:p>
    <w:p w:rsidR="00DB17C8" w:rsidRPr="006F4D22" w:rsidRDefault="00DB17C8" w:rsidP="00DB17C8">
      <w:pPr>
        <w:pStyle w:val="ListParagraph"/>
        <w:numPr>
          <w:ilvl w:val="0"/>
          <w:numId w:val="37"/>
        </w:numPr>
        <w:spacing w:after="0" w:line="240" w:lineRule="auto"/>
        <w:rPr>
          <w:rFonts w:eastAsia="Calibri" w:cs="Times New Roman"/>
        </w:rPr>
      </w:pPr>
      <w:r w:rsidRPr="006F4D22">
        <w:rPr>
          <w:rFonts w:eastAsia="Calibri" w:cs="Times New Roman"/>
          <w:b/>
          <w:bCs/>
          <w:u w:val="single"/>
        </w:rPr>
        <w:t>State Fair of Texas</w:t>
      </w:r>
      <w:r w:rsidRPr="006F4D22">
        <w:rPr>
          <w:rFonts w:eastAsia="Calibri" w:cs="Times New Roman"/>
          <w:b/>
          <w:bCs/>
        </w:rPr>
        <w:t xml:space="preserve"> – </w:t>
      </w:r>
      <w:r w:rsidRPr="006F4D22">
        <w:rPr>
          <w:rFonts w:eastAsia="Calibri" w:cs="Times New Roman"/>
        </w:rPr>
        <w:t xml:space="preserve">Entry deadline for State Fair of Texas will be </w:t>
      </w:r>
      <w:r w:rsidRPr="00DB17C8">
        <w:rPr>
          <w:rFonts w:eastAsia="Calibri" w:cs="Times New Roman"/>
          <w:b/>
          <w:color w:val="FF0000"/>
          <w:u w:val="single"/>
        </w:rPr>
        <w:t>Friday, August 19,</w:t>
      </w:r>
      <w:r w:rsidRPr="00DB17C8">
        <w:rPr>
          <w:rFonts w:eastAsia="Calibri" w:cs="Times New Roman"/>
          <w:b/>
          <w:color w:val="FF0000"/>
          <w:u w:val="single"/>
          <w:vertAlign w:val="superscript"/>
        </w:rPr>
        <w:t xml:space="preserve"> </w:t>
      </w:r>
      <w:r w:rsidRPr="00DB17C8">
        <w:rPr>
          <w:rFonts w:eastAsia="Calibri" w:cs="Times New Roman"/>
          <w:b/>
          <w:color w:val="FF0000"/>
          <w:u w:val="single"/>
        </w:rPr>
        <w:t>2016</w:t>
      </w:r>
      <w:r w:rsidRPr="00DB17C8">
        <w:rPr>
          <w:rFonts w:eastAsia="Calibri" w:cs="Times New Roman"/>
          <w:b/>
          <w:u w:val="single"/>
        </w:rPr>
        <w:t>.</w:t>
      </w:r>
      <w:r w:rsidRPr="006F4D22">
        <w:rPr>
          <w:rFonts w:eastAsia="Calibri" w:cs="Times New Roman"/>
        </w:rPr>
        <w:t xml:space="preserve"> All paper work including Entry Forms, W-9, Quality Counts Verification, and Payment will be due to the Extension office by 5:00pm that day. </w:t>
      </w:r>
    </w:p>
    <w:p w:rsidR="00DB17C8" w:rsidRPr="006F4D22" w:rsidRDefault="00DB17C8" w:rsidP="00DB17C8">
      <w:pPr>
        <w:pStyle w:val="ListParagraph"/>
        <w:numPr>
          <w:ilvl w:val="0"/>
          <w:numId w:val="37"/>
        </w:numPr>
        <w:spacing w:after="0" w:line="240" w:lineRule="auto"/>
        <w:rPr>
          <w:rFonts w:eastAsia="Calibri" w:cs="Times New Roman"/>
          <w:color w:val="000000"/>
        </w:rPr>
      </w:pPr>
      <w:r w:rsidRPr="006F4D22">
        <w:rPr>
          <w:rFonts w:eastAsia="Calibri" w:cs="Times New Roman"/>
          <w:b/>
          <w:bCs/>
          <w:u w:val="single"/>
        </w:rPr>
        <w:t>Heart O’ Texas</w:t>
      </w:r>
      <w:r w:rsidRPr="006F4D22">
        <w:rPr>
          <w:rFonts w:eastAsia="Calibri" w:cs="Times New Roman"/>
        </w:rPr>
        <w:t xml:space="preserve"> – Entry deadline for Heart of Texas will be </w:t>
      </w:r>
      <w:r w:rsidRPr="00DB17C8">
        <w:rPr>
          <w:rFonts w:eastAsia="Calibri" w:cs="Times New Roman"/>
          <w:b/>
          <w:color w:val="FF0000"/>
          <w:u w:val="single"/>
        </w:rPr>
        <w:t>Friday, September 9, 2016.</w:t>
      </w:r>
      <w:r w:rsidRPr="00DB17C8">
        <w:rPr>
          <w:rFonts w:eastAsia="Calibri" w:cs="Times New Roman"/>
          <w:color w:val="FF0000"/>
        </w:rPr>
        <w:t xml:space="preserve"> </w:t>
      </w:r>
      <w:r w:rsidRPr="006F4D22">
        <w:rPr>
          <w:rFonts w:eastAsia="Calibri" w:cs="Times New Roman"/>
          <w:color w:val="000000"/>
        </w:rPr>
        <w:t xml:space="preserve">All paper work including Entry Form, Quality Counts Verification, and Payment will be due to the Extension office by 5:00pm that day. </w:t>
      </w:r>
    </w:p>
    <w:p w:rsidR="00DB17C8" w:rsidRPr="006F4D22" w:rsidRDefault="00DB17C8" w:rsidP="00DB17C8">
      <w:pPr>
        <w:spacing w:after="0" w:line="240" w:lineRule="auto"/>
        <w:rPr>
          <w:rFonts w:eastAsia="Calibri" w:cs="Times New Roman"/>
          <w:color w:val="000000"/>
        </w:rPr>
      </w:pPr>
      <w:r>
        <w:rPr>
          <w:rFonts w:eastAsia="Calibri" w:cs="Times New Roman"/>
          <w:color w:val="000000"/>
        </w:rPr>
        <w:t>E</w:t>
      </w:r>
      <w:r w:rsidRPr="006F4D22">
        <w:rPr>
          <w:rFonts w:eastAsia="Calibri" w:cs="Times New Roman"/>
          <w:color w:val="000000"/>
        </w:rPr>
        <w:t>ntry forms for both shows</w:t>
      </w:r>
      <w:r>
        <w:rPr>
          <w:rFonts w:eastAsia="Calibri" w:cs="Times New Roman"/>
          <w:color w:val="000000"/>
        </w:rPr>
        <w:t xml:space="preserve"> are available at the County Extension Office or on the website:</w:t>
      </w:r>
      <w:r w:rsidRPr="00DB17C8">
        <w:t xml:space="preserve"> </w:t>
      </w:r>
      <w:hyperlink r:id="rId9" w:history="1">
        <w:r w:rsidRPr="00975622">
          <w:rPr>
            <w:rStyle w:val="Hyperlink"/>
            <w:rFonts w:eastAsia="Calibri" w:cs="Times New Roman"/>
          </w:rPr>
          <w:t>http://counties.agrilife.org/mc4h/4-h-livestock-projects/</w:t>
        </w:r>
      </w:hyperlink>
      <w:r w:rsidRPr="006F4D22">
        <w:rPr>
          <w:rFonts w:eastAsia="Calibri" w:cs="Times New Roman"/>
          <w:color w:val="000000"/>
        </w:rPr>
        <w:t>. You can either print these and fill them out, or stop by the office and fill out copies we have here. Either way the original paperwork will need to be sent in. This means scanned or faxed copies cannot be accepted.</w:t>
      </w:r>
      <w:r>
        <w:rPr>
          <w:rFonts w:eastAsia="Calibri" w:cs="Times New Roman"/>
          <w:color w:val="000000"/>
        </w:rPr>
        <w:t xml:space="preserve"> </w:t>
      </w:r>
      <w:r w:rsidRPr="006F4D22">
        <w:rPr>
          <w:rFonts w:eastAsia="Calibri" w:cs="Times New Roman"/>
          <w:color w:val="000000"/>
        </w:rPr>
        <w:t>Reminder: Eligibility forms are due to the office 1 Week before you leave for the show!  </w:t>
      </w:r>
    </w:p>
    <w:p w:rsidR="00DB17C8" w:rsidRPr="006F4D22" w:rsidRDefault="00DB17C8" w:rsidP="00DB17C8">
      <w:pPr>
        <w:spacing w:after="0" w:line="240" w:lineRule="auto"/>
        <w:rPr>
          <w:rFonts w:eastAsia="Calibri" w:cs="Times New Roman"/>
          <w:color w:val="000000"/>
        </w:rPr>
      </w:pPr>
      <w:r w:rsidRPr="006F4D22">
        <w:rPr>
          <w:rFonts w:eastAsia="Calibri" w:cs="Times New Roman"/>
          <w:color w:val="000000"/>
        </w:rPr>
        <w:t>If you have any questions about the shows, entr</w:t>
      </w:r>
      <w:r>
        <w:rPr>
          <w:rFonts w:eastAsia="Calibri" w:cs="Times New Roman"/>
          <w:color w:val="000000"/>
        </w:rPr>
        <w:t xml:space="preserve">y forms, rules, </w:t>
      </w:r>
      <w:proofErr w:type="spellStart"/>
      <w:r>
        <w:rPr>
          <w:rFonts w:eastAsia="Calibri" w:cs="Times New Roman"/>
          <w:color w:val="000000"/>
        </w:rPr>
        <w:t>etc</w:t>
      </w:r>
      <w:proofErr w:type="spellEnd"/>
      <w:r>
        <w:rPr>
          <w:rFonts w:eastAsia="Calibri" w:cs="Times New Roman"/>
          <w:color w:val="000000"/>
        </w:rPr>
        <w:t>, please contact Floyd Ingram.</w:t>
      </w:r>
      <w:r w:rsidRPr="006F4D22">
        <w:rPr>
          <w:rFonts w:eastAsia="Calibri" w:cs="Times New Roman"/>
          <w:color w:val="000000"/>
        </w:rPr>
        <w:t xml:space="preserve"> </w:t>
      </w:r>
    </w:p>
    <w:p w:rsidR="00DB17C8" w:rsidRDefault="00DB17C8" w:rsidP="00DB17C8">
      <w:pPr>
        <w:spacing w:line="240" w:lineRule="auto"/>
        <w:contextualSpacing/>
        <w:rPr>
          <w:b/>
          <w:i/>
          <w:u w:val="single"/>
        </w:rPr>
      </w:pPr>
    </w:p>
    <w:p w:rsidR="00DB17C8" w:rsidRPr="00DB17C8" w:rsidRDefault="00DB17C8" w:rsidP="00DB17C8">
      <w:pPr>
        <w:spacing w:line="240" w:lineRule="auto"/>
        <w:contextualSpacing/>
        <w:rPr>
          <w:b/>
          <w:i/>
          <w:u w:val="single"/>
        </w:rPr>
      </w:pPr>
      <w:r w:rsidRPr="00DB17C8">
        <w:rPr>
          <w:b/>
          <w:i/>
          <w:u w:val="single"/>
        </w:rPr>
        <w:t>Sheep and Goat Tag Orders for Major Shows:</w:t>
      </w:r>
    </w:p>
    <w:p w:rsidR="00DB17C8" w:rsidRDefault="00DB17C8" w:rsidP="00DB17C8">
      <w:pPr>
        <w:spacing w:line="240" w:lineRule="auto"/>
        <w:contextualSpacing/>
      </w:pPr>
      <w:r>
        <w:t xml:space="preserve">We are now taking sheep and goat tag orders for those that are showing at Major Stock Shows in the spring. (Fort Worth, Odessa, San Angelo, San </w:t>
      </w:r>
      <w:proofErr w:type="spellStart"/>
      <w:r>
        <w:t>Antoino</w:t>
      </w:r>
      <w:proofErr w:type="spellEnd"/>
      <w:r>
        <w:t>, Houston, Austin).</w:t>
      </w:r>
    </w:p>
    <w:p w:rsidR="00DB17C8" w:rsidRDefault="00DB17C8" w:rsidP="00DB17C8">
      <w:pPr>
        <w:spacing w:line="240" w:lineRule="auto"/>
        <w:contextualSpacing/>
      </w:pPr>
      <w:r>
        <w:t xml:space="preserve">Deadline to get your orders in will be </w:t>
      </w:r>
      <w:r w:rsidRPr="00DB17C8">
        <w:rPr>
          <w:b/>
          <w:color w:val="FF0000"/>
          <w:u w:val="single"/>
        </w:rPr>
        <w:t>Monday, August 22, 2016</w:t>
      </w:r>
      <w:r>
        <w:t>. Orders can be placed by coming by the office, calling: 254-697-</w:t>
      </w:r>
      <w:proofErr w:type="gramStart"/>
      <w:r>
        <w:t>7054 ,</w:t>
      </w:r>
      <w:proofErr w:type="gramEnd"/>
      <w:r>
        <w:t xml:space="preserve"> or emailing floyd.ingram@ag.tamu.edu </w:t>
      </w:r>
    </w:p>
    <w:p w:rsidR="00DB17C8" w:rsidRDefault="00DB17C8" w:rsidP="00DB17C8">
      <w:pPr>
        <w:spacing w:line="240" w:lineRule="auto"/>
        <w:contextualSpacing/>
      </w:pPr>
      <w:r>
        <w:t xml:space="preserve">All orders placed must be paid for by the deadline or we will not be able to send your order in. Below is the list of this year’s tag prices.  </w:t>
      </w:r>
    </w:p>
    <w:p w:rsidR="00DB17C8" w:rsidRDefault="00DB17C8" w:rsidP="00DB17C8">
      <w:pPr>
        <w:pStyle w:val="ListParagraph"/>
        <w:numPr>
          <w:ilvl w:val="0"/>
          <w:numId w:val="39"/>
        </w:numPr>
        <w:spacing w:line="240" w:lineRule="auto"/>
      </w:pPr>
      <w:r>
        <w:t xml:space="preserve">Market Lambs: $12.00 </w:t>
      </w:r>
    </w:p>
    <w:p w:rsidR="00DB17C8" w:rsidRDefault="00DB17C8" w:rsidP="00DB17C8">
      <w:pPr>
        <w:pStyle w:val="ListParagraph"/>
        <w:numPr>
          <w:ilvl w:val="0"/>
          <w:numId w:val="39"/>
        </w:numPr>
        <w:spacing w:line="240" w:lineRule="auto"/>
      </w:pPr>
      <w:r>
        <w:t>Market Goats: $12.00</w:t>
      </w:r>
    </w:p>
    <w:p w:rsidR="00DB17C8" w:rsidRDefault="00DB17C8" w:rsidP="00DB17C8">
      <w:pPr>
        <w:pStyle w:val="ListParagraph"/>
        <w:numPr>
          <w:ilvl w:val="0"/>
          <w:numId w:val="39"/>
        </w:numPr>
        <w:spacing w:line="240" w:lineRule="auto"/>
      </w:pPr>
      <w:r>
        <w:t>Registered Sheep: $10.00</w:t>
      </w:r>
    </w:p>
    <w:p w:rsidR="00DB17C8" w:rsidRDefault="00DB17C8" w:rsidP="00DB17C8">
      <w:pPr>
        <w:pStyle w:val="ListParagraph"/>
        <w:numPr>
          <w:ilvl w:val="0"/>
          <w:numId w:val="39"/>
        </w:numPr>
        <w:spacing w:line="240" w:lineRule="auto"/>
      </w:pPr>
      <w:proofErr w:type="spellStart"/>
      <w:r>
        <w:t>Wether</w:t>
      </w:r>
      <w:proofErr w:type="spellEnd"/>
      <w:r>
        <w:t xml:space="preserve"> Dams: $12.00</w:t>
      </w:r>
    </w:p>
    <w:p w:rsidR="00DB17C8" w:rsidRDefault="00DB17C8" w:rsidP="00DB17C8">
      <w:pPr>
        <w:pStyle w:val="ListParagraph"/>
        <w:numPr>
          <w:ilvl w:val="0"/>
          <w:numId w:val="39"/>
        </w:numPr>
        <w:spacing w:line="240" w:lineRule="auto"/>
      </w:pPr>
      <w:r>
        <w:t>Registered Boar Goats: $10.00</w:t>
      </w:r>
    </w:p>
    <w:p w:rsidR="006F4D22" w:rsidRPr="00DB17C8" w:rsidRDefault="00DB17C8" w:rsidP="006A6C87">
      <w:pPr>
        <w:pStyle w:val="ListParagraph"/>
        <w:numPr>
          <w:ilvl w:val="0"/>
          <w:numId w:val="39"/>
        </w:numPr>
        <w:spacing w:line="240" w:lineRule="auto"/>
      </w:pPr>
      <w:r>
        <w:t>Weather Does: $12.00</w:t>
      </w:r>
    </w:p>
    <w:p w:rsidR="006D03C5" w:rsidRPr="006D03C5" w:rsidRDefault="006D03C5" w:rsidP="006A6C87">
      <w:pPr>
        <w:spacing w:line="240" w:lineRule="auto"/>
        <w:contextualSpacing/>
        <w:rPr>
          <w:b/>
          <w:i/>
          <w:u w:val="single"/>
        </w:rPr>
      </w:pPr>
      <w:r w:rsidRPr="006D03C5">
        <w:rPr>
          <w:b/>
          <w:i/>
          <w:u w:val="single"/>
        </w:rPr>
        <w:t xml:space="preserve">4-H Banquet: </w:t>
      </w:r>
    </w:p>
    <w:p w:rsidR="006D03C5" w:rsidRPr="006D03C5" w:rsidRDefault="006D03C5" w:rsidP="006D03C5">
      <w:pPr>
        <w:spacing w:after="0" w:line="240" w:lineRule="auto"/>
        <w:contextualSpacing/>
        <w:rPr>
          <w:rFonts w:eastAsia="Times New Roman" w:cs="Times New Roman"/>
        </w:rPr>
      </w:pPr>
      <w:r w:rsidRPr="006D03C5">
        <w:rPr>
          <w:rFonts w:eastAsia="Times New Roman" w:cs="Times New Roman"/>
        </w:rPr>
        <w:t xml:space="preserve">Save the DATE! The Annual 4-H Banquet will be held </w:t>
      </w:r>
      <w:r w:rsidRPr="00DB17C8">
        <w:rPr>
          <w:rFonts w:eastAsia="Times New Roman" w:cs="Times New Roman"/>
          <w:b/>
          <w:color w:val="FF0000"/>
          <w:u w:val="single"/>
        </w:rPr>
        <w:t>September 11, 2016</w:t>
      </w:r>
      <w:r w:rsidRPr="006D03C5">
        <w:rPr>
          <w:rFonts w:eastAsia="Times New Roman" w:cs="Times New Roman"/>
        </w:rPr>
        <w:t xml:space="preserve">, at </w:t>
      </w:r>
      <w:r w:rsidR="006F4D22">
        <w:rPr>
          <w:rFonts w:eastAsia="Times New Roman" w:cs="Times New Roman"/>
        </w:rPr>
        <w:t>3</w:t>
      </w:r>
      <w:r w:rsidRPr="006D03C5">
        <w:rPr>
          <w:rFonts w:eastAsia="Times New Roman" w:cs="Times New Roman"/>
        </w:rPr>
        <w:t>pm</w:t>
      </w:r>
      <w:r w:rsidR="006F4D22">
        <w:rPr>
          <w:rFonts w:eastAsia="Times New Roman" w:cs="Times New Roman"/>
        </w:rPr>
        <w:t xml:space="preserve"> (NEW TIME)</w:t>
      </w:r>
      <w:r w:rsidRPr="006D03C5">
        <w:rPr>
          <w:rFonts w:eastAsia="Times New Roman" w:cs="Times New Roman"/>
        </w:rPr>
        <w:t>, at the Thorndale Volunteer Fireman’s Hall. We will be having a patriotic theme and will be awarding our 4-H members who have achieved their goals this past 4-H year and recognize our 4-H sponsors and leaders. We will have light refreshments and enjoy company, so save the date!</w:t>
      </w:r>
    </w:p>
    <w:p w:rsidR="006D03C5" w:rsidRPr="006D03C5" w:rsidRDefault="006D03C5" w:rsidP="006D03C5">
      <w:pPr>
        <w:spacing w:after="0" w:line="240" w:lineRule="auto"/>
        <w:contextualSpacing/>
        <w:rPr>
          <w:rFonts w:eastAsia="Times New Roman" w:cs="Times New Roman"/>
        </w:rPr>
      </w:pPr>
    </w:p>
    <w:p w:rsidR="006D03C5" w:rsidRPr="006D03C5" w:rsidRDefault="006D03C5" w:rsidP="006D03C5">
      <w:pPr>
        <w:spacing w:after="0" w:line="240" w:lineRule="auto"/>
        <w:contextualSpacing/>
        <w:rPr>
          <w:rFonts w:eastAsia="Times New Roman" w:cs="Times New Roman"/>
          <w:b/>
          <w:i/>
          <w:u w:val="single"/>
        </w:rPr>
      </w:pPr>
      <w:r w:rsidRPr="006D03C5">
        <w:rPr>
          <w:rFonts w:eastAsia="Times New Roman" w:cs="Times New Roman"/>
          <w:b/>
          <w:i/>
          <w:u w:val="single"/>
        </w:rPr>
        <w:t>New 4-H Year:</w:t>
      </w:r>
    </w:p>
    <w:p w:rsidR="006D03C5" w:rsidRPr="006D03C5" w:rsidRDefault="006D03C5" w:rsidP="006D03C5">
      <w:pPr>
        <w:spacing w:after="0" w:line="240" w:lineRule="auto"/>
        <w:contextualSpacing/>
        <w:rPr>
          <w:rFonts w:eastAsia="Times New Roman" w:cs="Times New Roman"/>
        </w:rPr>
      </w:pPr>
      <w:r w:rsidRPr="006D03C5">
        <w:rPr>
          <w:rFonts w:eastAsia="Times New Roman" w:cs="Times New Roman"/>
        </w:rPr>
        <w:lastRenderedPageBreak/>
        <w:t xml:space="preserve">The new 4-H year will start </w:t>
      </w:r>
      <w:r w:rsidRPr="00DB17C8">
        <w:rPr>
          <w:rFonts w:eastAsia="Times New Roman" w:cs="Times New Roman"/>
          <w:b/>
          <w:color w:val="FF0000"/>
          <w:u w:val="single"/>
        </w:rPr>
        <w:t>September 1</w:t>
      </w:r>
      <w:r w:rsidRPr="00DB17C8">
        <w:rPr>
          <w:rFonts w:eastAsia="Times New Roman" w:cs="Times New Roman"/>
          <w:b/>
          <w:color w:val="FF0000"/>
          <w:u w:val="single"/>
          <w:vertAlign w:val="superscript"/>
        </w:rPr>
        <w:t>st</w:t>
      </w:r>
      <w:r w:rsidRPr="006D03C5">
        <w:rPr>
          <w:rFonts w:eastAsia="Times New Roman" w:cs="Times New Roman"/>
        </w:rPr>
        <w:t xml:space="preserve">. To re-enroll or join 4-H, please see our website: </w:t>
      </w:r>
      <w:hyperlink r:id="rId10" w:history="1">
        <w:r w:rsidRPr="006D03C5">
          <w:rPr>
            <w:rFonts w:eastAsia="Times New Roman" w:cs="Times New Roman"/>
            <w:color w:val="0000FF"/>
            <w:u w:val="single"/>
          </w:rPr>
          <w:t>http://counties.agrilife.org/mc4h/4-h-enrollmentguidelines/</w:t>
        </w:r>
      </w:hyperlink>
      <w:r w:rsidRPr="006D03C5">
        <w:rPr>
          <w:rFonts w:eastAsia="Times New Roman" w:cs="Times New Roman"/>
        </w:rPr>
        <w:t xml:space="preserve"> </w:t>
      </w:r>
      <w:proofErr w:type="gramStart"/>
      <w:r w:rsidRPr="006D03C5">
        <w:rPr>
          <w:rFonts w:eastAsia="Times New Roman" w:cs="Times New Roman"/>
        </w:rPr>
        <w:t>This</w:t>
      </w:r>
      <w:proofErr w:type="gramEnd"/>
      <w:r w:rsidRPr="006D03C5">
        <w:rPr>
          <w:rFonts w:eastAsia="Times New Roman" w:cs="Times New Roman"/>
        </w:rPr>
        <w:t xml:space="preserve"> link will show you the steps to join as well as many important items for the 4-H year! Join us for 4-H fun!  Our new club leaders and club information will be posted soon! </w:t>
      </w:r>
      <w:r w:rsidR="00DB17C8">
        <w:rPr>
          <w:rFonts w:eastAsia="Times New Roman" w:cs="Times New Roman"/>
        </w:rPr>
        <w:t xml:space="preserve">NOTE: Please make sure you enroll ASAP because you will not receive the 4-H Blasts until you re-enroll! </w:t>
      </w:r>
    </w:p>
    <w:p w:rsidR="002059CB" w:rsidRDefault="002059CB" w:rsidP="006A6C87">
      <w:pPr>
        <w:spacing w:line="240" w:lineRule="auto"/>
        <w:contextualSpacing/>
        <w:rPr>
          <w:b/>
          <w:i/>
          <w:u w:val="single"/>
        </w:rPr>
      </w:pPr>
    </w:p>
    <w:p w:rsidR="0014603F" w:rsidRPr="0014603F" w:rsidRDefault="0014603F" w:rsidP="006A6C87">
      <w:pPr>
        <w:spacing w:line="240" w:lineRule="auto"/>
        <w:contextualSpacing/>
        <w:rPr>
          <w:b/>
          <w:i/>
          <w:u w:val="single"/>
        </w:rPr>
      </w:pPr>
      <w:r w:rsidRPr="0014603F">
        <w:rPr>
          <w:b/>
          <w:i/>
          <w:u w:val="single"/>
        </w:rPr>
        <w:t>State 4-H Opportunities:</w:t>
      </w:r>
    </w:p>
    <w:p w:rsidR="0014603F" w:rsidRDefault="0014603F" w:rsidP="006A6C87">
      <w:pPr>
        <w:spacing w:line="240" w:lineRule="auto"/>
        <w:contextualSpacing/>
      </w:pPr>
      <w:r>
        <w:t xml:space="preserve">Looking for some more opportunities at the State 4-H Level, click here: </w:t>
      </w:r>
      <w:hyperlink r:id="rId11" w:history="1">
        <w:r w:rsidRPr="00C27B5B">
          <w:rPr>
            <w:rStyle w:val="Hyperlink"/>
          </w:rPr>
          <w:t>http://counties.agrilife.org/mc4h/state-4-h-opportunities/</w:t>
        </w:r>
      </w:hyperlink>
      <w:r>
        <w:t xml:space="preserve"> </w:t>
      </w:r>
    </w:p>
    <w:p w:rsidR="000E63E1" w:rsidRDefault="000E63E1" w:rsidP="0032396A">
      <w:pPr>
        <w:spacing w:line="240" w:lineRule="auto"/>
        <w:contextualSpacing/>
        <w:rPr>
          <w:b/>
          <w:i/>
          <w:u w:val="single"/>
        </w:rPr>
      </w:pPr>
    </w:p>
    <w:p w:rsidR="0032396A" w:rsidRPr="00587985" w:rsidRDefault="001B7259" w:rsidP="0032396A">
      <w:pPr>
        <w:spacing w:line="240" w:lineRule="auto"/>
        <w:contextualSpacing/>
        <w:rPr>
          <w:b/>
          <w:i/>
          <w:u w:val="single"/>
        </w:rPr>
      </w:pPr>
      <w:r>
        <w:rPr>
          <w:b/>
          <w:i/>
          <w:u w:val="single"/>
        </w:rPr>
        <w:t>M</w:t>
      </w:r>
      <w:r w:rsidR="0032396A" w:rsidRPr="00587985">
        <w:rPr>
          <w:b/>
          <w:i/>
          <w:u w:val="single"/>
        </w:rPr>
        <w:t xml:space="preserve">ilam County 4-H </w:t>
      </w:r>
      <w:r w:rsidR="0032396A">
        <w:rPr>
          <w:b/>
          <w:i/>
          <w:u w:val="single"/>
        </w:rPr>
        <w:t>Information</w:t>
      </w:r>
      <w:r w:rsidR="0032396A" w:rsidRPr="00587985">
        <w:rPr>
          <w:b/>
          <w:i/>
          <w:u w:val="single"/>
        </w:rPr>
        <w:t>!</w:t>
      </w:r>
    </w:p>
    <w:p w:rsidR="00434F72" w:rsidRDefault="0032396A">
      <w:pPr>
        <w:spacing w:line="240" w:lineRule="auto"/>
        <w:contextualSpacing/>
        <w:rPr>
          <w:color w:val="0000FF" w:themeColor="hyperlink"/>
        </w:rPr>
      </w:pPr>
      <w:r>
        <w:t xml:space="preserve">For information about any 4-H related activity, please go to the website or </w:t>
      </w:r>
      <w:proofErr w:type="spellStart"/>
      <w:r>
        <w:t>facebook</w:t>
      </w:r>
      <w:proofErr w:type="spellEnd"/>
      <w:r>
        <w:t xml:space="preserve"> page! </w:t>
      </w:r>
      <w:hyperlink r:id="rId12" w:history="1">
        <w:r w:rsidRPr="001E06DB">
          <w:rPr>
            <w:rStyle w:val="Hyperlink"/>
          </w:rPr>
          <w:t>www.Join4-h.com</w:t>
        </w:r>
      </w:hyperlink>
      <w:r>
        <w:t xml:space="preserve"> or </w:t>
      </w:r>
      <w:hyperlink r:id="rId13" w:history="1">
        <w:r w:rsidR="00340B4F" w:rsidRPr="007810A0">
          <w:rPr>
            <w:rStyle w:val="Hyperlink"/>
          </w:rPr>
          <w:t>www.facebook.com/milamcountyfourH</w:t>
        </w:r>
      </w:hyperlink>
      <w:r w:rsidR="00340B4F">
        <w:rPr>
          <w:color w:val="0000FF" w:themeColor="hyperlink"/>
        </w:rPr>
        <w:t xml:space="preserve"> </w:t>
      </w:r>
    </w:p>
    <w:p w:rsidR="002E1373" w:rsidRDefault="002E1373">
      <w:pPr>
        <w:spacing w:line="240" w:lineRule="auto"/>
        <w:contextualSpacing/>
        <w:rPr>
          <w:color w:val="0000FF" w:themeColor="hyperlink"/>
        </w:rPr>
      </w:pPr>
    </w:p>
    <w:p w:rsidR="002E1373" w:rsidRPr="002E1373" w:rsidRDefault="002E1373" w:rsidP="001700DD">
      <w:pPr>
        <w:spacing w:line="240" w:lineRule="auto"/>
        <w:contextualSpacing/>
        <w:jc w:val="center"/>
        <w:rPr>
          <w:sz w:val="14"/>
        </w:rPr>
      </w:pPr>
      <w:r w:rsidRPr="002E1373">
        <w:rPr>
          <w:sz w:val="14"/>
        </w:rPr>
        <w:t xml:space="preserve">The members of Texas </w:t>
      </w:r>
      <w:proofErr w:type="gramStart"/>
      <w:r w:rsidRPr="002E1373">
        <w:rPr>
          <w:sz w:val="14"/>
        </w:rPr>
        <w:t>A&amp;M</w:t>
      </w:r>
      <w:proofErr w:type="gramEnd"/>
      <w:r w:rsidRPr="002E1373">
        <w:rPr>
          <w:sz w:val="14"/>
        </w:rPr>
        <w:t xml:space="preserve"> AgriLife will provide equal opportunities in programs and activities, education, and employment to all persons regardless of race, color, sex, religion, national origin, age, disability, genetic information, veteran status, sexual orientation or gender identity and will strive to achieve full and equal employment opportunity throughout Texas A&amp;M AgriLife. The Texas A&amp;M University System, U.S. Department of Agriculture, and the County Commissioners Courts of Texas Cooperating</w:t>
      </w:r>
    </w:p>
    <w:sectPr w:rsidR="002E1373" w:rsidRPr="002E1373" w:rsidSect="00E755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25E" w:rsidRDefault="0032025E" w:rsidP="00311DAE">
      <w:pPr>
        <w:spacing w:after="0" w:line="240" w:lineRule="auto"/>
      </w:pPr>
      <w:r>
        <w:separator/>
      </w:r>
    </w:p>
  </w:endnote>
  <w:endnote w:type="continuationSeparator" w:id="0">
    <w:p w:rsidR="0032025E" w:rsidRDefault="0032025E" w:rsidP="0031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25E" w:rsidRDefault="0032025E" w:rsidP="00311DAE">
      <w:pPr>
        <w:spacing w:after="0" w:line="240" w:lineRule="auto"/>
      </w:pPr>
      <w:r>
        <w:separator/>
      </w:r>
    </w:p>
  </w:footnote>
  <w:footnote w:type="continuationSeparator" w:id="0">
    <w:p w:rsidR="0032025E" w:rsidRDefault="0032025E" w:rsidP="00311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916"/>
    <w:multiLevelType w:val="hybridMultilevel"/>
    <w:tmpl w:val="307E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44"/>
    <w:multiLevelType w:val="hybridMultilevel"/>
    <w:tmpl w:val="7540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1407"/>
    <w:multiLevelType w:val="hybridMultilevel"/>
    <w:tmpl w:val="F738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F2321"/>
    <w:multiLevelType w:val="hybridMultilevel"/>
    <w:tmpl w:val="B1BC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03A1E"/>
    <w:multiLevelType w:val="hybridMultilevel"/>
    <w:tmpl w:val="56B25E76"/>
    <w:lvl w:ilvl="0" w:tplc="F92C979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042BE"/>
    <w:multiLevelType w:val="hybridMultilevel"/>
    <w:tmpl w:val="5042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F3863"/>
    <w:multiLevelType w:val="hybridMultilevel"/>
    <w:tmpl w:val="C236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17F7E"/>
    <w:multiLevelType w:val="hybridMultilevel"/>
    <w:tmpl w:val="BFE6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F00B65"/>
    <w:multiLevelType w:val="hybridMultilevel"/>
    <w:tmpl w:val="9EE2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D6248"/>
    <w:multiLevelType w:val="hybridMultilevel"/>
    <w:tmpl w:val="6CC2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245BED"/>
    <w:multiLevelType w:val="hybridMultilevel"/>
    <w:tmpl w:val="CF4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E95C4B"/>
    <w:multiLevelType w:val="hybridMultilevel"/>
    <w:tmpl w:val="08120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1947098"/>
    <w:multiLevelType w:val="hybridMultilevel"/>
    <w:tmpl w:val="6F6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1C54A1"/>
    <w:multiLevelType w:val="hybridMultilevel"/>
    <w:tmpl w:val="DD82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430F26"/>
    <w:multiLevelType w:val="hybridMultilevel"/>
    <w:tmpl w:val="D4BC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4185F"/>
    <w:multiLevelType w:val="hybridMultilevel"/>
    <w:tmpl w:val="431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9662A"/>
    <w:multiLevelType w:val="hybridMultilevel"/>
    <w:tmpl w:val="61B8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22352D"/>
    <w:multiLevelType w:val="hybridMultilevel"/>
    <w:tmpl w:val="9070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0C1589"/>
    <w:multiLevelType w:val="hybridMultilevel"/>
    <w:tmpl w:val="ACA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96520"/>
    <w:multiLevelType w:val="hybridMultilevel"/>
    <w:tmpl w:val="7A546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D7222B"/>
    <w:multiLevelType w:val="hybridMultilevel"/>
    <w:tmpl w:val="F7A8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CB41B1"/>
    <w:multiLevelType w:val="hybridMultilevel"/>
    <w:tmpl w:val="818C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10629"/>
    <w:multiLevelType w:val="hybridMultilevel"/>
    <w:tmpl w:val="E592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3533F"/>
    <w:multiLevelType w:val="hybridMultilevel"/>
    <w:tmpl w:val="BF2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9E0AB6"/>
    <w:multiLevelType w:val="hybridMultilevel"/>
    <w:tmpl w:val="3D2A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F5633E"/>
    <w:multiLevelType w:val="hybridMultilevel"/>
    <w:tmpl w:val="2EB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FC33A5"/>
    <w:multiLevelType w:val="hybridMultilevel"/>
    <w:tmpl w:val="DE68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E14C08"/>
    <w:multiLevelType w:val="hybridMultilevel"/>
    <w:tmpl w:val="393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BC7B2C"/>
    <w:multiLevelType w:val="hybridMultilevel"/>
    <w:tmpl w:val="43D0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BD4E50"/>
    <w:multiLevelType w:val="hybridMultilevel"/>
    <w:tmpl w:val="2836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70539C"/>
    <w:multiLevelType w:val="hybridMultilevel"/>
    <w:tmpl w:val="C42E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A376C9"/>
    <w:multiLevelType w:val="hybridMultilevel"/>
    <w:tmpl w:val="9EAC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1F5463"/>
    <w:multiLevelType w:val="hybridMultilevel"/>
    <w:tmpl w:val="55C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F70614"/>
    <w:multiLevelType w:val="hybridMultilevel"/>
    <w:tmpl w:val="C338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F72D5"/>
    <w:multiLevelType w:val="hybridMultilevel"/>
    <w:tmpl w:val="41F0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F320C2"/>
    <w:multiLevelType w:val="hybridMultilevel"/>
    <w:tmpl w:val="E5C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070A1F"/>
    <w:multiLevelType w:val="hybridMultilevel"/>
    <w:tmpl w:val="FDB6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753896"/>
    <w:multiLevelType w:val="hybridMultilevel"/>
    <w:tmpl w:val="344E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904367"/>
    <w:multiLevelType w:val="hybridMultilevel"/>
    <w:tmpl w:val="FCF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5"/>
  </w:num>
  <w:num w:numId="4">
    <w:abstractNumId w:val="3"/>
  </w:num>
  <w:num w:numId="5">
    <w:abstractNumId w:val="21"/>
  </w:num>
  <w:num w:numId="6">
    <w:abstractNumId w:val="9"/>
  </w:num>
  <w:num w:numId="7">
    <w:abstractNumId w:val="15"/>
  </w:num>
  <w:num w:numId="8">
    <w:abstractNumId w:val="32"/>
  </w:num>
  <w:num w:numId="9">
    <w:abstractNumId w:val="20"/>
  </w:num>
  <w:num w:numId="10">
    <w:abstractNumId w:val="27"/>
  </w:num>
  <w:num w:numId="11">
    <w:abstractNumId w:val="26"/>
  </w:num>
  <w:num w:numId="12">
    <w:abstractNumId w:val="2"/>
  </w:num>
  <w:num w:numId="13">
    <w:abstractNumId w:val="34"/>
  </w:num>
  <w:num w:numId="14">
    <w:abstractNumId w:val="19"/>
  </w:num>
  <w:num w:numId="15">
    <w:abstractNumId w:val="33"/>
  </w:num>
  <w:num w:numId="16">
    <w:abstractNumId w:val="17"/>
  </w:num>
  <w:num w:numId="17">
    <w:abstractNumId w:val="6"/>
  </w:num>
  <w:num w:numId="18">
    <w:abstractNumId w:val="7"/>
  </w:num>
  <w:num w:numId="19">
    <w:abstractNumId w:val="35"/>
  </w:num>
  <w:num w:numId="20">
    <w:abstractNumId w:val="11"/>
  </w:num>
  <w:num w:numId="21">
    <w:abstractNumId w:val="14"/>
  </w:num>
  <w:num w:numId="22">
    <w:abstractNumId w:val="0"/>
  </w:num>
  <w:num w:numId="23">
    <w:abstractNumId w:val="23"/>
  </w:num>
  <w:num w:numId="24">
    <w:abstractNumId w:val="5"/>
  </w:num>
  <w:num w:numId="25">
    <w:abstractNumId w:val="38"/>
  </w:num>
  <w:num w:numId="26">
    <w:abstractNumId w:val="12"/>
  </w:num>
  <w:num w:numId="27">
    <w:abstractNumId w:val="13"/>
  </w:num>
  <w:num w:numId="28">
    <w:abstractNumId w:val="29"/>
  </w:num>
  <w:num w:numId="29">
    <w:abstractNumId w:val="22"/>
  </w:num>
  <w:num w:numId="30">
    <w:abstractNumId w:val="18"/>
  </w:num>
  <w:num w:numId="31">
    <w:abstractNumId w:val="24"/>
  </w:num>
  <w:num w:numId="32">
    <w:abstractNumId w:val="4"/>
  </w:num>
  <w:num w:numId="33">
    <w:abstractNumId w:val="16"/>
  </w:num>
  <w:num w:numId="34">
    <w:abstractNumId w:val="31"/>
  </w:num>
  <w:num w:numId="35">
    <w:abstractNumId w:val="10"/>
  </w:num>
  <w:num w:numId="36">
    <w:abstractNumId w:val="8"/>
  </w:num>
  <w:num w:numId="37">
    <w:abstractNumId w:val="30"/>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83"/>
    <w:rsid w:val="000003C4"/>
    <w:rsid w:val="00003951"/>
    <w:rsid w:val="0001019B"/>
    <w:rsid w:val="00031EA9"/>
    <w:rsid w:val="00035C84"/>
    <w:rsid w:val="00040098"/>
    <w:rsid w:val="00041618"/>
    <w:rsid w:val="0004462A"/>
    <w:rsid w:val="0005484D"/>
    <w:rsid w:val="00060575"/>
    <w:rsid w:val="00087A71"/>
    <w:rsid w:val="00097461"/>
    <w:rsid w:val="000A5D44"/>
    <w:rsid w:val="000A6405"/>
    <w:rsid w:val="000B0938"/>
    <w:rsid w:val="000B28B7"/>
    <w:rsid w:val="000C2A4E"/>
    <w:rsid w:val="000D7899"/>
    <w:rsid w:val="000E63E1"/>
    <w:rsid w:val="0010256E"/>
    <w:rsid w:val="00111270"/>
    <w:rsid w:val="00123C3D"/>
    <w:rsid w:val="001424EF"/>
    <w:rsid w:val="00142E54"/>
    <w:rsid w:val="00145B4F"/>
    <w:rsid w:val="0014603F"/>
    <w:rsid w:val="00146204"/>
    <w:rsid w:val="0015029E"/>
    <w:rsid w:val="0015278F"/>
    <w:rsid w:val="001700DD"/>
    <w:rsid w:val="00190539"/>
    <w:rsid w:val="001A65A8"/>
    <w:rsid w:val="001B3699"/>
    <w:rsid w:val="001B7259"/>
    <w:rsid w:val="001C637F"/>
    <w:rsid w:val="001E4D7B"/>
    <w:rsid w:val="001F2769"/>
    <w:rsid w:val="002059CB"/>
    <w:rsid w:val="0022336E"/>
    <w:rsid w:val="002318FB"/>
    <w:rsid w:val="0023334E"/>
    <w:rsid w:val="002464DA"/>
    <w:rsid w:val="00274092"/>
    <w:rsid w:val="00276249"/>
    <w:rsid w:val="00290E85"/>
    <w:rsid w:val="002974AE"/>
    <w:rsid w:val="002A103B"/>
    <w:rsid w:val="002C2CE7"/>
    <w:rsid w:val="002E1373"/>
    <w:rsid w:val="002E2705"/>
    <w:rsid w:val="00311DAE"/>
    <w:rsid w:val="00315FB2"/>
    <w:rsid w:val="00316141"/>
    <w:rsid w:val="0032025E"/>
    <w:rsid w:val="00323778"/>
    <w:rsid w:val="0032396A"/>
    <w:rsid w:val="003277ED"/>
    <w:rsid w:val="00336DCA"/>
    <w:rsid w:val="00340B4F"/>
    <w:rsid w:val="00344543"/>
    <w:rsid w:val="00361C5A"/>
    <w:rsid w:val="003814BD"/>
    <w:rsid w:val="00386138"/>
    <w:rsid w:val="0039717E"/>
    <w:rsid w:val="003A0C8C"/>
    <w:rsid w:val="003A7AE8"/>
    <w:rsid w:val="003C6A99"/>
    <w:rsid w:val="003D07CB"/>
    <w:rsid w:val="003D540A"/>
    <w:rsid w:val="0040454D"/>
    <w:rsid w:val="004070F0"/>
    <w:rsid w:val="00414826"/>
    <w:rsid w:val="00424079"/>
    <w:rsid w:val="00426E27"/>
    <w:rsid w:val="00431D70"/>
    <w:rsid w:val="0043434A"/>
    <w:rsid w:val="00434F72"/>
    <w:rsid w:val="004733F9"/>
    <w:rsid w:val="0048109E"/>
    <w:rsid w:val="004A314D"/>
    <w:rsid w:val="004B125E"/>
    <w:rsid w:val="004B65C9"/>
    <w:rsid w:val="004F6CD2"/>
    <w:rsid w:val="00513D96"/>
    <w:rsid w:val="00522908"/>
    <w:rsid w:val="00526F82"/>
    <w:rsid w:val="00544A5B"/>
    <w:rsid w:val="00544F13"/>
    <w:rsid w:val="00553D7F"/>
    <w:rsid w:val="00557648"/>
    <w:rsid w:val="005669C7"/>
    <w:rsid w:val="00587985"/>
    <w:rsid w:val="0059163C"/>
    <w:rsid w:val="00592839"/>
    <w:rsid w:val="005B5750"/>
    <w:rsid w:val="005D3370"/>
    <w:rsid w:val="005E5DDB"/>
    <w:rsid w:val="005E638C"/>
    <w:rsid w:val="005F446F"/>
    <w:rsid w:val="006051C8"/>
    <w:rsid w:val="006052F8"/>
    <w:rsid w:val="00624E27"/>
    <w:rsid w:val="00631582"/>
    <w:rsid w:val="00632868"/>
    <w:rsid w:val="00634326"/>
    <w:rsid w:val="00642D73"/>
    <w:rsid w:val="0066477D"/>
    <w:rsid w:val="006670A8"/>
    <w:rsid w:val="00670C30"/>
    <w:rsid w:val="00671C45"/>
    <w:rsid w:val="00681821"/>
    <w:rsid w:val="006860B2"/>
    <w:rsid w:val="006A6C87"/>
    <w:rsid w:val="006B2069"/>
    <w:rsid w:val="006B4163"/>
    <w:rsid w:val="006D03C5"/>
    <w:rsid w:val="006D69A1"/>
    <w:rsid w:val="006F4D22"/>
    <w:rsid w:val="00714680"/>
    <w:rsid w:val="00717CD7"/>
    <w:rsid w:val="00742C40"/>
    <w:rsid w:val="00743849"/>
    <w:rsid w:val="00750491"/>
    <w:rsid w:val="0077765F"/>
    <w:rsid w:val="007839E5"/>
    <w:rsid w:val="00792077"/>
    <w:rsid w:val="00793815"/>
    <w:rsid w:val="007A48F2"/>
    <w:rsid w:val="007A55F5"/>
    <w:rsid w:val="007D3ACC"/>
    <w:rsid w:val="007D5532"/>
    <w:rsid w:val="007E7DD6"/>
    <w:rsid w:val="008213C3"/>
    <w:rsid w:val="0082568B"/>
    <w:rsid w:val="00842052"/>
    <w:rsid w:val="008473B5"/>
    <w:rsid w:val="00871169"/>
    <w:rsid w:val="008942AB"/>
    <w:rsid w:val="00896E6C"/>
    <w:rsid w:val="008A285B"/>
    <w:rsid w:val="008C7E05"/>
    <w:rsid w:val="008E5435"/>
    <w:rsid w:val="008E6B8E"/>
    <w:rsid w:val="008F21C9"/>
    <w:rsid w:val="00915419"/>
    <w:rsid w:val="00923F70"/>
    <w:rsid w:val="0092593A"/>
    <w:rsid w:val="00930B28"/>
    <w:rsid w:val="009333F6"/>
    <w:rsid w:val="0095761E"/>
    <w:rsid w:val="00967083"/>
    <w:rsid w:val="009A3B59"/>
    <w:rsid w:val="009A5718"/>
    <w:rsid w:val="009C0492"/>
    <w:rsid w:val="009C09FE"/>
    <w:rsid w:val="009C12E8"/>
    <w:rsid w:val="009D1F85"/>
    <w:rsid w:val="009D6FEE"/>
    <w:rsid w:val="009F1F8E"/>
    <w:rsid w:val="009F5EEC"/>
    <w:rsid w:val="00A04205"/>
    <w:rsid w:val="00A11377"/>
    <w:rsid w:val="00A34437"/>
    <w:rsid w:val="00A345A2"/>
    <w:rsid w:val="00A37A18"/>
    <w:rsid w:val="00A61C46"/>
    <w:rsid w:val="00A63B66"/>
    <w:rsid w:val="00A81EEC"/>
    <w:rsid w:val="00A87051"/>
    <w:rsid w:val="00A95E93"/>
    <w:rsid w:val="00AA3009"/>
    <w:rsid w:val="00AA5354"/>
    <w:rsid w:val="00AE7F23"/>
    <w:rsid w:val="00B3211C"/>
    <w:rsid w:val="00B40FB7"/>
    <w:rsid w:val="00B57ACB"/>
    <w:rsid w:val="00B638DE"/>
    <w:rsid w:val="00B7236E"/>
    <w:rsid w:val="00B80A34"/>
    <w:rsid w:val="00B81E39"/>
    <w:rsid w:val="00BA5DBC"/>
    <w:rsid w:val="00BC07E4"/>
    <w:rsid w:val="00BC15A9"/>
    <w:rsid w:val="00BC1D66"/>
    <w:rsid w:val="00BC2D28"/>
    <w:rsid w:val="00BC4EEE"/>
    <w:rsid w:val="00BD365A"/>
    <w:rsid w:val="00BE2ACE"/>
    <w:rsid w:val="00BF03DB"/>
    <w:rsid w:val="00C00B96"/>
    <w:rsid w:val="00C1241C"/>
    <w:rsid w:val="00C23DAD"/>
    <w:rsid w:val="00C53F5B"/>
    <w:rsid w:val="00C55692"/>
    <w:rsid w:val="00C57715"/>
    <w:rsid w:val="00C62BB4"/>
    <w:rsid w:val="00C775CF"/>
    <w:rsid w:val="00C81104"/>
    <w:rsid w:val="00C9525E"/>
    <w:rsid w:val="00CB32E4"/>
    <w:rsid w:val="00CD1F41"/>
    <w:rsid w:val="00CF7E57"/>
    <w:rsid w:val="00D06E42"/>
    <w:rsid w:val="00D238CC"/>
    <w:rsid w:val="00D255FD"/>
    <w:rsid w:val="00D41C71"/>
    <w:rsid w:val="00D47BAD"/>
    <w:rsid w:val="00D82B9C"/>
    <w:rsid w:val="00D87EA6"/>
    <w:rsid w:val="00D92272"/>
    <w:rsid w:val="00D93BFD"/>
    <w:rsid w:val="00D96F76"/>
    <w:rsid w:val="00DA61BF"/>
    <w:rsid w:val="00DB17C8"/>
    <w:rsid w:val="00DB622E"/>
    <w:rsid w:val="00DB7DC7"/>
    <w:rsid w:val="00DD0CE0"/>
    <w:rsid w:val="00DE213A"/>
    <w:rsid w:val="00DE24D1"/>
    <w:rsid w:val="00DE68D9"/>
    <w:rsid w:val="00DF404D"/>
    <w:rsid w:val="00E113A8"/>
    <w:rsid w:val="00E26937"/>
    <w:rsid w:val="00E3797E"/>
    <w:rsid w:val="00E5599A"/>
    <w:rsid w:val="00E60C08"/>
    <w:rsid w:val="00E62DD1"/>
    <w:rsid w:val="00E727F1"/>
    <w:rsid w:val="00E75583"/>
    <w:rsid w:val="00EB1BCA"/>
    <w:rsid w:val="00EB3607"/>
    <w:rsid w:val="00EB4CF0"/>
    <w:rsid w:val="00ED1447"/>
    <w:rsid w:val="00ED1A48"/>
    <w:rsid w:val="00EE3235"/>
    <w:rsid w:val="00EF03F4"/>
    <w:rsid w:val="00EF25D8"/>
    <w:rsid w:val="00F043B8"/>
    <w:rsid w:val="00F059F5"/>
    <w:rsid w:val="00F06920"/>
    <w:rsid w:val="00F26DE5"/>
    <w:rsid w:val="00F325CC"/>
    <w:rsid w:val="00F4677C"/>
    <w:rsid w:val="00F535A3"/>
    <w:rsid w:val="00F54B85"/>
    <w:rsid w:val="00F72E3A"/>
    <w:rsid w:val="00F7353B"/>
    <w:rsid w:val="00F75BCB"/>
    <w:rsid w:val="00FA6333"/>
    <w:rsid w:val="00FB79EC"/>
    <w:rsid w:val="00FB7B3D"/>
    <w:rsid w:val="00FE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83"/>
    <w:rPr>
      <w:color w:val="0000FF" w:themeColor="hyperlink"/>
      <w:u w:val="single"/>
    </w:rPr>
  </w:style>
  <w:style w:type="paragraph" w:styleId="ListParagraph">
    <w:name w:val="List Paragraph"/>
    <w:basedOn w:val="Normal"/>
    <w:uiPriority w:val="34"/>
    <w:qFormat/>
    <w:rsid w:val="00967083"/>
    <w:pPr>
      <w:ind w:left="720"/>
      <w:contextualSpacing/>
    </w:pPr>
  </w:style>
  <w:style w:type="character" w:styleId="FollowedHyperlink">
    <w:name w:val="FollowedHyperlink"/>
    <w:basedOn w:val="DefaultParagraphFont"/>
    <w:uiPriority w:val="99"/>
    <w:semiHidden/>
    <w:unhideWhenUsed/>
    <w:rsid w:val="00340B4F"/>
    <w:rPr>
      <w:color w:val="800080" w:themeColor="followedHyperlink"/>
      <w:u w:val="single"/>
    </w:rPr>
  </w:style>
  <w:style w:type="paragraph" w:styleId="Header">
    <w:name w:val="header"/>
    <w:basedOn w:val="Normal"/>
    <w:link w:val="HeaderChar"/>
    <w:uiPriority w:val="99"/>
    <w:unhideWhenUsed/>
    <w:rsid w:val="003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E"/>
  </w:style>
  <w:style w:type="paragraph" w:styleId="Footer">
    <w:name w:val="footer"/>
    <w:basedOn w:val="Normal"/>
    <w:link w:val="FooterChar"/>
    <w:uiPriority w:val="99"/>
    <w:unhideWhenUsed/>
    <w:rsid w:val="003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E"/>
  </w:style>
  <w:style w:type="paragraph" w:customStyle="1" w:styleId="Default">
    <w:name w:val="Default"/>
    <w:rsid w:val="00087A7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83"/>
    <w:rPr>
      <w:color w:val="0000FF" w:themeColor="hyperlink"/>
      <w:u w:val="single"/>
    </w:rPr>
  </w:style>
  <w:style w:type="paragraph" w:styleId="ListParagraph">
    <w:name w:val="List Paragraph"/>
    <w:basedOn w:val="Normal"/>
    <w:uiPriority w:val="34"/>
    <w:qFormat/>
    <w:rsid w:val="00967083"/>
    <w:pPr>
      <w:ind w:left="720"/>
      <w:contextualSpacing/>
    </w:pPr>
  </w:style>
  <w:style w:type="character" w:styleId="FollowedHyperlink">
    <w:name w:val="FollowedHyperlink"/>
    <w:basedOn w:val="DefaultParagraphFont"/>
    <w:uiPriority w:val="99"/>
    <w:semiHidden/>
    <w:unhideWhenUsed/>
    <w:rsid w:val="00340B4F"/>
    <w:rPr>
      <w:color w:val="800080" w:themeColor="followedHyperlink"/>
      <w:u w:val="single"/>
    </w:rPr>
  </w:style>
  <w:style w:type="paragraph" w:styleId="Header">
    <w:name w:val="header"/>
    <w:basedOn w:val="Normal"/>
    <w:link w:val="HeaderChar"/>
    <w:uiPriority w:val="99"/>
    <w:unhideWhenUsed/>
    <w:rsid w:val="0031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E"/>
  </w:style>
  <w:style w:type="paragraph" w:styleId="Footer">
    <w:name w:val="footer"/>
    <w:basedOn w:val="Normal"/>
    <w:link w:val="FooterChar"/>
    <w:uiPriority w:val="99"/>
    <w:unhideWhenUsed/>
    <w:rsid w:val="00311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E"/>
  </w:style>
  <w:style w:type="paragraph" w:customStyle="1" w:styleId="Default">
    <w:name w:val="Default"/>
    <w:rsid w:val="00087A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719">
      <w:bodyDiv w:val="1"/>
      <w:marLeft w:val="0"/>
      <w:marRight w:val="0"/>
      <w:marTop w:val="0"/>
      <w:marBottom w:val="0"/>
      <w:divBdr>
        <w:top w:val="none" w:sz="0" w:space="0" w:color="auto"/>
        <w:left w:val="none" w:sz="0" w:space="0" w:color="auto"/>
        <w:bottom w:val="none" w:sz="0" w:space="0" w:color="auto"/>
        <w:right w:val="none" w:sz="0" w:space="0" w:color="auto"/>
      </w:divBdr>
    </w:div>
    <w:div w:id="238249329">
      <w:bodyDiv w:val="1"/>
      <w:marLeft w:val="0"/>
      <w:marRight w:val="0"/>
      <w:marTop w:val="0"/>
      <w:marBottom w:val="0"/>
      <w:divBdr>
        <w:top w:val="none" w:sz="0" w:space="0" w:color="auto"/>
        <w:left w:val="none" w:sz="0" w:space="0" w:color="auto"/>
        <w:bottom w:val="none" w:sz="0" w:space="0" w:color="auto"/>
        <w:right w:val="none" w:sz="0" w:space="0" w:color="auto"/>
      </w:divBdr>
    </w:div>
    <w:div w:id="264197155">
      <w:bodyDiv w:val="1"/>
      <w:marLeft w:val="0"/>
      <w:marRight w:val="0"/>
      <w:marTop w:val="0"/>
      <w:marBottom w:val="0"/>
      <w:divBdr>
        <w:top w:val="none" w:sz="0" w:space="0" w:color="auto"/>
        <w:left w:val="none" w:sz="0" w:space="0" w:color="auto"/>
        <w:bottom w:val="none" w:sz="0" w:space="0" w:color="auto"/>
        <w:right w:val="none" w:sz="0" w:space="0" w:color="auto"/>
      </w:divBdr>
    </w:div>
    <w:div w:id="444272257">
      <w:bodyDiv w:val="1"/>
      <w:marLeft w:val="0"/>
      <w:marRight w:val="0"/>
      <w:marTop w:val="0"/>
      <w:marBottom w:val="0"/>
      <w:divBdr>
        <w:top w:val="none" w:sz="0" w:space="0" w:color="auto"/>
        <w:left w:val="none" w:sz="0" w:space="0" w:color="auto"/>
        <w:bottom w:val="none" w:sz="0" w:space="0" w:color="auto"/>
        <w:right w:val="none" w:sz="0" w:space="0" w:color="auto"/>
      </w:divBdr>
    </w:div>
    <w:div w:id="485433510">
      <w:bodyDiv w:val="1"/>
      <w:marLeft w:val="0"/>
      <w:marRight w:val="0"/>
      <w:marTop w:val="0"/>
      <w:marBottom w:val="0"/>
      <w:divBdr>
        <w:top w:val="none" w:sz="0" w:space="0" w:color="auto"/>
        <w:left w:val="none" w:sz="0" w:space="0" w:color="auto"/>
        <w:bottom w:val="none" w:sz="0" w:space="0" w:color="auto"/>
        <w:right w:val="none" w:sz="0" w:space="0" w:color="auto"/>
      </w:divBdr>
    </w:div>
    <w:div w:id="555048072">
      <w:bodyDiv w:val="1"/>
      <w:marLeft w:val="0"/>
      <w:marRight w:val="0"/>
      <w:marTop w:val="0"/>
      <w:marBottom w:val="0"/>
      <w:divBdr>
        <w:top w:val="none" w:sz="0" w:space="0" w:color="auto"/>
        <w:left w:val="none" w:sz="0" w:space="0" w:color="auto"/>
        <w:bottom w:val="none" w:sz="0" w:space="0" w:color="auto"/>
        <w:right w:val="none" w:sz="0" w:space="0" w:color="auto"/>
      </w:divBdr>
    </w:div>
    <w:div w:id="1052845084">
      <w:bodyDiv w:val="1"/>
      <w:marLeft w:val="0"/>
      <w:marRight w:val="0"/>
      <w:marTop w:val="0"/>
      <w:marBottom w:val="0"/>
      <w:divBdr>
        <w:top w:val="none" w:sz="0" w:space="0" w:color="auto"/>
        <w:left w:val="none" w:sz="0" w:space="0" w:color="auto"/>
        <w:bottom w:val="none" w:sz="0" w:space="0" w:color="auto"/>
        <w:right w:val="none" w:sz="0" w:space="0" w:color="auto"/>
      </w:divBdr>
    </w:div>
    <w:div w:id="1416709419">
      <w:bodyDiv w:val="1"/>
      <w:marLeft w:val="0"/>
      <w:marRight w:val="0"/>
      <w:marTop w:val="0"/>
      <w:marBottom w:val="0"/>
      <w:divBdr>
        <w:top w:val="none" w:sz="0" w:space="0" w:color="auto"/>
        <w:left w:val="none" w:sz="0" w:space="0" w:color="auto"/>
        <w:bottom w:val="none" w:sz="0" w:space="0" w:color="auto"/>
        <w:right w:val="none" w:sz="0" w:space="0" w:color="auto"/>
      </w:divBdr>
    </w:div>
    <w:div w:id="1595094141">
      <w:bodyDiv w:val="1"/>
      <w:marLeft w:val="0"/>
      <w:marRight w:val="0"/>
      <w:marTop w:val="0"/>
      <w:marBottom w:val="0"/>
      <w:divBdr>
        <w:top w:val="none" w:sz="0" w:space="0" w:color="auto"/>
        <w:left w:val="none" w:sz="0" w:space="0" w:color="auto"/>
        <w:bottom w:val="none" w:sz="0" w:space="0" w:color="auto"/>
        <w:right w:val="none" w:sz="0" w:space="0" w:color="auto"/>
      </w:divBdr>
    </w:div>
    <w:div w:id="1716150443">
      <w:bodyDiv w:val="1"/>
      <w:marLeft w:val="0"/>
      <w:marRight w:val="0"/>
      <w:marTop w:val="0"/>
      <w:marBottom w:val="0"/>
      <w:divBdr>
        <w:top w:val="none" w:sz="0" w:space="0" w:color="auto"/>
        <w:left w:val="none" w:sz="0" w:space="0" w:color="auto"/>
        <w:bottom w:val="none" w:sz="0" w:space="0" w:color="auto"/>
        <w:right w:val="none" w:sz="0" w:space="0" w:color="auto"/>
      </w:divBdr>
    </w:div>
    <w:div w:id="19397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nties.agrilife.org/mc4h/4-h-blasts/" TargetMode="External"/><Relationship Id="rId13" Type="http://schemas.openxmlformats.org/officeDocument/2006/relationships/hyperlink" Target="http://www.facebook.com/milamcountyfour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oin4-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unties.agrilife.org/mc4h/state-4-h-opportun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unties.agrilife.org/mc4h/4-h-enrollmentguidelines/" TargetMode="External"/><Relationship Id="rId4" Type="http://schemas.openxmlformats.org/officeDocument/2006/relationships/settings" Target="settings.xml"/><Relationship Id="rId9" Type="http://schemas.openxmlformats.org/officeDocument/2006/relationships/hyperlink" Target="http://counties.agrilife.org/mc4h/4-h-livestock-proje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dc:creator>
  <cp:lastModifiedBy>Agent</cp:lastModifiedBy>
  <cp:revision>6</cp:revision>
  <dcterms:created xsi:type="dcterms:W3CDTF">2016-08-01T19:34:00Z</dcterms:created>
  <dcterms:modified xsi:type="dcterms:W3CDTF">2016-08-04T19:47:00Z</dcterms:modified>
</cp:coreProperties>
</file>