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BE2ACE" w:rsidRPr="00BF03DB" w:rsidRDefault="00CF7E57" w:rsidP="00BE2ACE">
      <w:pPr>
        <w:spacing w:line="240" w:lineRule="auto"/>
        <w:rPr>
          <w:b/>
          <w:sz w:val="28"/>
        </w:rPr>
      </w:pPr>
      <w:r>
        <w:rPr>
          <w:b/>
          <w:sz w:val="28"/>
        </w:rPr>
        <w:t>February 12</w:t>
      </w:r>
      <w:r w:rsidR="003D07CB">
        <w:rPr>
          <w:b/>
          <w:sz w:val="28"/>
        </w:rPr>
        <w:t>, 2016</w:t>
      </w:r>
    </w:p>
    <w:p w:rsidR="00CF7E57" w:rsidRPr="00FB79EC" w:rsidRDefault="00CF7E57" w:rsidP="00CF7E57">
      <w:pPr>
        <w:pStyle w:val="ListParagraph"/>
        <w:numPr>
          <w:ilvl w:val="0"/>
          <w:numId w:val="5"/>
        </w:numPr>
        <w:rPr>
          <w:bCs/>
          <w:szCs w:val="24"/>
        </w:rPr>
      </w:pPr>
      <w:r w:rsidRPr="00923F70">
        <w:rPr>
          <w:b/>
          <w:bCs/>
          <w:szCs w:val="24"/>
          <w:u w:val="single"/>
        </w:rPr>
        <w:t>February 16</w:t>
      </w:r>
      <w:r w:rsidRPr="00FB79EC">
        <w:rPr>
          <w:bCs/>
          <w:szCs w:val="24"/>
        </w:rPr>
        <w:t xml:space="preserve">: </w:t>
      </w:r>
      <w:r>
        <w:rPr>
          <w:bCs/>
          <w:szCs w:val="24"/>
        </w:rPr>
        <w:t xml:space="preserve">MCJLS Sign up night, </w:t>
      </w:r>
      <w:r w:rsidRPr="003D07CB">
        <w:rPr>
          <w:bCs/>
          <w:szCs w:val="24"/>
        </w:rPr>
        <w:t>Rockdale General Store -  4:00 pm – 5:30 pm</w:t>
      </w:r>
    </w:p>
    <w:p w:rsidR="003D07CB" w:rsidRDefault="00CF7E57" w:rsidP="00CF7E57">
      <w:pPr>
        <w:pStyle w:val="ListParagraph"/>
        <w:numPr>
          <w:ilvl w:val="0"/>
          <w:numId w:val="5"/>
        </w:numPr>
        <w:rPr>
          <w:bCs/>
          <w:szCs w:val="24"/>
        </w:rPr>
      </w:pPr>
      <w:r w:rsidRPr="00923F70">
        <w:rPr>
          <w:b/>
          <w:bCs/>
          <w:szCs w:val="24"/>
          <w:u w:val="single"/>
        </w:rPr>
        <w:t>February 17</w:t>
      </w:r>
      <w:r w:rsidRPr="00FB79EC">
        <w:rPr>
          <w:bCs/>
          <w:szCs w:val="24"/>
        </w:rPr>
        <w:t xml:space="preserve">: </w:t>
      </w:r>
      <w:r w:rsidRPr="00CF7E57">
        <w:rPr>
          <w:bCs/>
          <w:szCs w:val="24"/>
        </w:rPr>
        <w:t xml:space="preserve">MCJLS Sign up night, </w:t>
      </w:r>
      <w:r w:rsidRPr="003D07CB">
        <w:rPr>
          <w:bCs/>
          <w:szCs w:val="24"/>
        </w:rPr>
        <w:t>Thorndale Ag Shop -  4:00 pm – 5:30 pm</w:t>
      </w:r>
    </w:p>
    <w:p w:rsidR="00CF7E57" w:rsidRPr="00CF7E57" w:rsidRDefault="00CF7E57" w:rsidP="00CF7E57">
      <w:pPr>
        <w:pStyle w:val="ListParagraph"/>
        <w:numPr>
          <w:ilvl w:val="0"/>
          <w:numId w:val="5"/>
        </w:numPr>
        <w:rPr>
          <w:bCs/>
          <w:szCs w:val="24"/>
        </w:rPr>
      </w:pPr>
      <w:r w:rsidRPr="00CF7E57">
        <w:rPr>
          <w:b/>
          <w:bCs/>
          <w:szCs w:val="24"/>
          <w:u w:val="single"/>
        </w:rPr>
        <w:t>Feb</w:t>
      </w:r>
      <w:r w:rsidRPr="00CF7E57">
        <w:rPr>
          <w:b/>
          <w:bCs/>
          <w:szCs w:val="24"/>
          <w:u w:val="single"/>
        </w:rPr>
        <w:t>ruary</w:t>
      </w:r>
      <w:r w:rsidRPr="00CF7E57">
        <w:rPr>
          <w:b/>
          <w:bCs/>
          <w:szCs w:val="24"/>
          <w:u w:val="single"/>
        </w:rPr>
        <w:t xml:space="preserve"> 17</w:t>
      </w:r>
      <w:r>
        <w:rPr>
          <w:bCs/>
          <w:szCs w:val="24"/>
        </w:rPr>
        <w:t xml:space="preserve">: MCJLS Broiler Pickup, Youth Expo </w:t>
      </w:r>
      <w:proofErr w:type="spellStart"/>
      <w:r>
        <w:rPr>
          <w:bCs/>
          <w:szCs w:val="24"/>
        </w:rPr>
        <w:t>Bldg</w:t>
      </w:r>
      <w:proofErr w:type="spellEnd"/>
      <w:r>
        <w:rPr>
          <w:bCs/>
          <w:szCs w:val="24"/>
        </w:rPr>
        <w:t xml:space="preserve"> , </w:t>
      </w:r>
      <w:r w:rsidRPr="00CF7E57">
        <w:rPr>
          <w:bCs/>
          <w:szCs w:val="24"/>
        </w:rPr>
        <w:t>Cameron   4:00 pm -  5:30pm</w:t>
      </w: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ED1447" w:rsidRDefault="004070F0" w:rsidP="0059163C">
      <w:pPr>
        <w:spacing w:line="240" w:lineRule="auto"/>
        <w:contextualSpacing/>
      </w:pPr>
      <w:r>
        <w:t>The 2016 MCJLS</w:t>
      </w:r>
      <w:r w:rsidR="00C53F5B" w:rsidRPr="00C53F5B">
        <w:t xml:space="preserve"> Rules have been posted on the Milam County 4-H Website! </w:t>
      </w:r>
    </w:p>
    <w:p w:rsidR="00B638DE" w:rsidRDefault="00B638DE" w:rsidP="0059163C">
      <w:pPr>
        <w:spacing w:line="240" w:lineRule="auto"/>
        <w:contextualSpacing/>
      </w:pPr>
      <w:r>
        <w:t xml:space="preserve">PLUS THE NEW SCHEDULE HAS BEEN POSTED!!!! </w:t>
      </w:r>
    </w:p>
    <w:p w:rsidR="00C53F5B" w:rsidRPr="0059163C" w:rsidRDefault="00EB3607" w:rsidP="0059163C">
      <w:pPr>
        <w:spacing w:line="240" w:lineRule="auto"/>
        <w:contextualSpacing/>
        <w:rPr>
          <w:b/>
          <w:i/>
          <w:u w:val="single"/>
        </w:rPr>
      </w:pP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 xml:space="preserve">Tuesday, </w:t>
      </w:r>
      <w:r w:rsidRPr="00923F70">
        <w:rPr>
          <w:b/>
          <w:bCs/>
          <w:szCs w:val="24"/>
          <w:u w:val="single"/>
        </w:rPr>
        <w:t>February 16</w:t>
      </w:r>
      <w:r w:rsidRPr="00FB79EC">
        <w:rPr>
          <w:bCs/>
          <w:szCs w:val="24"/>
        </w:rPr>
        <w:t xml:space="preserve">: </w:t>
      </w:r>
      <w:r w:rsidR="003D07CB" w:rsidRPr="003D07CB">
        <w:rPr>
          <w:bCs/>
          <w:szCs w:val="24"/>
        </w:rPr>
        <w:t>Rockdale General Store -  4:00 pm – 5:30 pm</w:t>
      </w:r>
    </w:p>
    <w:p w:rsidR="00FB79EC" w:rsidRPr="00FB79EC" w:rsidRDefault="00FB79EC" w:rsidP="003D07CB">
      <w:pPr>
        <w:pStyle w:val="ListParagraph"/>
        <w:numPr>
          <w:ilvl w:val="0"/>
          <w:numId w:val="5"/>
        </w:numPr>
        <w:rPr>
          <w:bCs/>
          <w:szCs w:val="24"/>
        </w:rPr>
      </w:pPr>
      <w:r w:rsidRPr="00FB79EC">
        <w:rPr>
          <w:bCs/>
          <w:szCs w:val="24"/>
        </w:rPr>
        <w:t xml:space="preserve">Wednesday, </w:t>
      </w:r>
      <w:r w:rsidRPr="00923F70">
        <w:rPr>
          <w:b/>
          <w:bCs/>
          <w:szCs w:val="24"/>
          <w:u w:val="single"/>
        </w:rPr>
        <w:t>February 17</w:t>
      </w:r>
      <w:r w:rsidRPr="00FB79EC">
        <w:rPr>
          <w:bCs/>
          <w:szCs w:val="24"/>
        </w:rPr>
        <w:t xml:space="preserve">: </w:t>
      </w:r>
      <w:r w:rsidR="003D07CB" w:rsidRPr="003D07CB">
        <w:rPr>
          <w:bCs/>
          <w:szCs w:val="24"/>
        </w:rPr>
        <w:t>Thorndale Ag Shop -  4:00 pm – 5:30 pm</w:t>
      </w:r>
    </w:p>
    <w:p w:rsidR="00FB79EC" w:rsidRPr="00FB79EC" w:rsidRDefault="00FB79EC" w:rsidP="003D07CB">
      <w:pPr>
        <w:pStyle w:val="ListParagraph"/>
        <w:numPr>
          <w:ilvl w:val="0"/>
          <w:numId w:val="5"/>
        </w:numPr>
        <w:rPr>
          <w:bCs/>
          <w:szCs w:val="24"/>
        </w:rPr>
      </w:pPr>
      <w:r w:rsidRPr="00FB79EC">
        <w:rPr>
          <w:bCs/>
          <w:szCs w:val="24"/>
        </w:rPr>
        <w:t xml:space="preserve">Monday, </w:t>
      </w:r>
      <w:r w:rsidRPr="00923F70">
        <w:rPr>
          <w:b/>
          <w:bCs/>
          <w:szCs w:val="24"/>
          <w:u w:val="single"/>
        </w:rPr>
        <w:t>February 22</w:t>
      </w:r>
      <w:r w:rsidRPr="00FB79EC">
        <w:rPr>
          <w:bCs/>
          <w:szCs w:val="24"/>
        </w:rPr>
        <w:t xml:space="preserve">: </w:t>
      </w:r>
      <w:r w:rsidR="003D07CB" w:rsidRPr="003D07CB">
        <w:rPr>
          <w:bCs/>
          <w:szCs w:val="24"/>
        </w:rPr>
        <w:t>Cameron  at Youth Expo Barn -  4:00 pm -  6:00 pm</w:t>
      </w:r>
    </w:p>
    <w:p w:rsidR="00FB79EC" w:rsidRPr="00FB79EC" w:rsidRDefault="00FB79EC" w:rsidP="00FB79EC">
      <w:pPr>
        <w:pStyle w:val="ListParagraph"/>
        <w:numPr>
          <w:ilvl w:val="0"/>
          <w:numId w:val="5"/>
        </w:numPr>
        <w:rPr>
          <w:bCs/>
          <w:szCs w:val="24"/>
        </w:rPr>
      </w:pPr>
      <w:r w:rsidRPr="00923F70">
        <w:rPr>
          <w:b/>
          <w:bCs/>
          <w:szCs w:val="24"/>
          <w:u w:val="single"/>
        </w:rPr>
        <w:t>February 22</w:t>
      </w:r>
      <w:r w:rsidRPr="00FB79EC">
        <w:rPr>
          <w:bCs/>
          <w:szCs w:val="24"/>
        </w:rPr>
        <w:t>: FINAL Deadline</w:t>
      </w:r>
    </w:p>
    <w:p w:rsidR="00FB79EC" w:rsidRDefault="00FB79EC" w:rsidP="00FB79EC">
      <w:pPr>
        <w:pStyle w:val="ListParagraph"/>
        <w:numPr>
          <w:ilvl w:val="0"/>
          <w:numId w:val="5"/>
        </w:numPr>
        <w:rPr>
          <w:bCs/>
          <w:szCs w:val="24"/>
        </w:rPr>
      </w:pPr>
      <w:r w:rsidRPr="00FB79EC">
        <w:rPr>
          <w:bCs/>
          <w:szCs w:val="24"/>
        </w:rPr>
        <w:t xml:space="preserve">Late entries till </w:t>
      </w:r>
      <w:r w:rsidRPr="00923F70">
        <w:rPr>
          <w:b/>
          <w:bCs/>
          <w:szCs w:val="24"/>
          <w:u w:val="single"/>
        </w:rPr>
        <w:t>March 31</w:t>
      </w:r>
      <w:r w:rsidRPr="00FB79EC">
        <w:rPr>
          <w:bCs/>
          <w:szCs w:val="24"/>
        </w:rPr>
        <w:t>- Additional $100/entry</w:t>
      </w:r>
    </w:p>
    <w:p w:rsidR="00B638DE" w:rsidRPr="00B638DE" w:rsidRDefault="00B638DE" w:rsidP="00B638DE">
      <w:pPr>
        <w:spacing w:line="240" w:lineRule="auto"/>
        <w:contextualSpacing/>
        <w:rPr>
          <w:bCs/>
          <w:szCs w:val="24"/>
        </w:rPr>
      </w:pPr>
      <w:r w:rsidRPr="00B638DE">
        <w:rPr>
          <w:bCs/>
          <w:szCs w:val="24"/>
        </w:rPr>
        <w:t>MCJLS Broil</w:t>
      </w:r>
      <w:r>
        <w:rPr>
          <w:bCs/>
          <w:szCs w:val="24"/>
        </w:rPr>
        <w:t xml:space="preserve">er Pickup - </w:t>
      </w:r>
      <w:r w:rsidRPr="00923F70">
        <w:rPr>
          <w:b/>
          <w:bCs/>
          <w:szCs w:val="24"/>
          <w:u w:val="single"/>
        </w:rPr>
        <w:t>Wednesday, Feb. 17</w:t>
      </w:r>
      <w:r>
        <w:rPr>
          <w:bCs/>
          <w:szCs w:val="24"/>
        </w:rPr>
        <w:t xml:space="preserve">; </w:t>
      </w:r>
      <w:r w:rsidRPr="00B638DE">
        <w:rPr>
          <w:bCs/>
          <w:szCs w:val="24"/>
        </w:rPr>
        <w:t xml:space="preserve">Youth Expo </w:t>
      </w:r>
      <w:proofErr w:type="spellStart"/>
      <w:r w:rsidRPr="00B638DE">
        <w:rPr>
          <w:bCs/>
          <w:szCs w:val="24"/>
        </w:rPr>
        <w:t>Bldg</w:t>
      </w:r>
      <w:proofErr w:type="spellEnd"/>
      <w:r w:rsidRPr="00B638DE">
        <w:rPr>
          <w:bCs/>
          <w:szCs w:val="24"/>
        </w:rPr>
        <w:t xml:space="preserve"> – Cameron   4:00 pm </w:t>
      </w:r>
      <w:proofErr w:type="gramStart"/>
      <w:r w:rsidRPr="00B638DE">
        <w:rPr>
          <w:bCs/>
          <w:szCs w:val="24"/>
        </w:rPr>
        <w:t>-  5:30pm</w:t>
      </w:r>
      <w:proofErr w:type="gramEnd"/>
    </w:p>
    <w:p w:rsidR="00B638DE" w:rsidRDefault="00B638DE" w:rsidP="00B638DE">
      <w:pPr>
        <w:spacing w:line="240" w:lineRule="auto"/>
        <w:contextualSpacing/>
        <w:rPr>
          <w:bCs/>
          <w:szCs w:val="24"/>
        </w:rPr>
      </w:pPr>
      <w:r w:rsidRPr="00B638DE">
        <w:rPr>
          <w:bCs/>
          <w:szCs w:val="24"/>
        </w:rPr>
        <w:t>Call Melvin Hollas 254-697</w:t>
      </w:r>
      <w:r>
        <w:rPr>
          <w:bCs/>
          <w:szCs w:val="24"/>
        </w:rPr>
        <w:t>-1911 if you have any questions about Broiler Pickup.</w:t>
      </w:r>
    </w:p>
    <w:p w:rsidR="00B638DE" w:rsidRPr="00B638DE" w:rsidRDefault="00B638DE" w:rsidP="00B638DE">
      <w:pPr>
        <w:spacing w:line="240" w:lineRule="auto"/>
        <w:contextualSpacing/>
        <w:rPr>
          <w:bCs/>
          <w:szCs w:val="24"/>
        </w:rPr>
      </w:pP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4070F0" w:rsidRDefault="00C81104" w:rsidP="00CF7E57">
      <w:pPr>
        <w:spacing w:line="240" w:lineRule="auto"/>
        <w:contextualSpacing/>
      </w:pPr>
      <w:r>
        <w:t>All meetings will be at 6pm at Bea’s Kitchen</w:t>
      </w:r>
      <w:r w:rsidR="00CF7E57">
        <w:t>-</w:t>
      </w:r>
      <w:r w:rsidR="00F54B85" w:rsidRPr="00CF7E57">
        <w:rPr>
          <w:b/>
          <w:color w:val="FF0000"/>
          <w:u w:val="single"/>
        </w:rPr>
        <w:t>February 23</w:t>
      </w:r>
    </w:p>
    <w:p w:rsidR="00CF7E57" w:rsidRDefault="00CF7E57" w:rsidP="00CF7E57">
      <w:pPr>
        <w:spacing w:line="240" w:lineRule="auto"/>
        <w:contextualSpacing/>
      </w:pPr>
    </w:p>
    <w:p w:rsidR="00BF03DB" w:rsidRPr="003D07CB" w:rsidRDefault="003D07CB" w:rsidP="00ED1447">
      <w:pPr>
        <w:spacing w:line="240" w:lineRule="auto"/>
        <w:contextualSpacing/>
        <w:rPr>
          <w:b/>
          <w:i/>
          <w:u w:val="single"/>
        </w:rPr>
      </w:pPr>
      <w:r w:rsidRPr="003D07CB">
        <w:rPr>
          <w:b/>
          <w:i/>
          <w:u w:val="single"/>
        </w:rPr>
        <w:t>Milam County 4-H Community Service Project Day:</w:t>
      </w:r>
    </w:p>
    <w:p w:rsidR="003D07CB" w:rsidRDefault="003D07CB" w:rsidP="00ED1447">
      <w:pPr>
        <w:spacing w:line="240" w:lineRule="auto"/>
        <w:contextualSpacing/>
      </w:pPr>
      <w:r>
        <w:t xml:space="preserve">On </w:t>
      </w:r>
      <w:r w:rsidRPr="00CF7E57">
        <w:rPr>
          <w:b/>
          <w:color w:val="FF0000"/>
          <w:u w:val="single"/>
        </w:rPr>
        <w:t>March 26</w:t>
      </w:r>
      <w:r w:rsidRPr="00CF7E57">
        <w:rPr>
          <w:b/>
          <w:color w:val="FF0000"/>
          <w:u w:val="single"/>
          <w:vertAlign w:val="superscript"/>
        </w:rPr>
        <w:t>th</w:t>
      </w:r>
      <w:r w:rsidRPr="00CF7E57">
        <w:rPr>
          <w:b/>
          <w:color w:val="FF0000"/>
          <w:u w:val="single"/>
        </w:rPr>
        <w:t>,</w:t>
      </w:r>
      <w:r>
        <w:t xml:space="preserve"> 9:30am, Ronald McDonald House in Temple, w</w:t>
      </w:r>
      <w:r w:rsidRPr="003D07CB">
        <w:t xml:space="preserve">e will </w:t>
      </w:r>
      <w:r>
        <w:t xml:space="preserve">be </w:t>
      </w:r>
      <w:r w:rsidRPr="003D07CB">
        <w:t>taking a tour and then helping to stock what we brought.</w:t>
      </w:r>
      <w:r>
        <w:t xml:space="preserve"> </w:t>
      </w:r>
      <w:r w:rsidRPr="003D07CB">
        <w:t xml:space="preserve">4-H members can bring items to </w:t>
      </w:r>
      <w:r>
        <w:t xml:space="preserve">the club meetings, Extension Office, </w:t>
      </w:r>
      <w:r w:rsidRPr="003D07CB">
        <w:t xml:space="preserve">or to RMH on March 16th at 9:30.  </w:t>
      </w:r>
      <w:r>
        <w:t>Below is a wish list:</w:t>
      </w:r>
    </w:p>
    <w:p w:rsidR="00CF7E57" w:rsidRDefault="00CF7E57" w:rsidP="00CF7E57">
      <w:pPr>
        <w:spacing w:line="240" w:lineRule="auto"/>
        <w:contextualSpacing/>
      </w:pPr>
    </w:p>
    <w:p w:rsidR="003D07CB" w:rsidRDefault="003D07CB" w:rsidP="00CF7E57">
      <w:pPr>
        <w:spacing w:line="240" w:lineRule="auto"/>
        <w:contextualSpacing/>
      </w:pPr>
      <w:r>
        <w:t>Kitchen Items:</w:t>
      </w:r>
    </w:p>
    <w:p w:rsidR="00631582" w:rsidRDefault="003D07CB" w:rsidP="00CF7E57">
      <w:pPr>
        <w:pStyle w:val="ListParagraph"/>
        <w:numPr>
          <w:ilvl w:val="0"/>
          <w:numId w:val="26"/>
        </w:numPr>
        <w:spacing w:line="240" w:lineRule="auto"/>
      </w:pPr>
      <w:r>
        <w:lastRenderedPageBreak/>
        <w:t xml:space="preserve">Sweet/salty individually wrapped snacks </w:t>
      </w:r>
    </w:p>
    <w:p w:rsidR="00631582" w:rsidRDefault="003D07CB" w:rsidP="00CF7E57">
      <w:pPr>
        <w:pStyle w:val="ListParagraph"/>
        <w:numPr>
          <w:ilvl w:val="0"/>
          <w:numId w:val="26"/>
        </w:numPr>
        <w:spacing w:line="240" w:lineRule="auto"/>
      </w:pPr>
      <w:r>
        <w:t xml:space="preserve">Liquid hand soap, pump container </w:t>
      </w:r>
    </w:p>
    <w:p w:rsidR="003D07CB" w:rsidRDefault="003D07CB" w:rsidP="00CF7E57">
      <w:pPr>
        <w:pStyle w:val="ListParagraph"/>
        <w:numPr>
          <w:ilvl w:val="0"/>
          <w:numId w:val="26"/>
        </w:numPr>
        <w:spacing w:line="240" w:lineRule="auto"/>
      </w:pPr>
      <w:r>
        <w:t>Ziploc bags (gallo</w:t>
      </w:r>
      <w:r w:rsidR="00631582">
        <w:t>n</w:t>
      </w:r>
      <w:r>
        <w:t xml:space="preserve"> size)</w:t>
      </w:r>
    </w:p>
    <w:p w:rsidR="003D07CB" w:rsidRDefault="003D07CB" w:rsidP="00CF7E57">
      <w:pPr>
        <w:pStyle w:val="ListParagraph"/>
        <w:numPr>
          <w:ilvl w:val="0"/>
          <w:numId w:val="26"/>
        </w:numPr>
        <w:spacing w:line="240" w:lineRule="auto"/>
      </w:pPr>
      <w:r>
        <w:t xml:space="preserve">Microwavable bowls </w:t>
      </w:r>
    </w:p>
    <w:p w:rsidR="003D07CB" w:rsidRDefault="003D07CB" w:rsidP="00CF7E57">
      <w:pPr>
        <w:pStyle w:val="ListParagraph"/>
        <w:numPr>
          <w:ilvl w:val="0"/>
          <w:numId w:val="26"/>
        </w:numPr>
        <w:spacing w:line="240" w:lineRule="auto"/>
      </w:pPr>
      <w:r>
        <w:t>Large Tupperware containers</w:t>
      </w:r>
    </w:p>
    <w:p w:rsidR="003D07CB" w:rsidRDefault="003D07CB" w:rsidP="00CF7E57">
      <w:pPr>
        <w:pStyle w:val="ListParagraph"/>
        <w:numPr>
          <w:ilvl w:val="0"/>
          <w:numId w:val="26"/>
        </w:numPr>
        <w:spacing w:line="240" w:lineRule="auto"/>
      </w:pPr>
      <w:r>
        <w:t xml:space="preserve">Silverware </w:t>
      </w:r>
    </w:p>
    <w:p w:rsidR="003D07CB" w:rsidRDefault="003D07CB" w:rsidP="00CF7E57">
      <w:pPr>
        <w:pStyle w:val="ListParagraph"/>
        <w:numPr>
          <w:ilvl w:val="0"/>
          <w:numId w:val="26"/>
        </w:numPr>
        <w:spacing w:line="240" w:lineRule="auto"/>
      </w:pPr>
      <w:r>
        <w:t xml:space="preserve">Plastic forks and spoons </w:t>
      </w:r>
    </w:p>
    <w:p w:rsidR="003D07CB" w:rsidRDefault="003D07CB" w:rsidP="00CF7E57">
      <w:pPr>
        <w:pStyle w:val="ListParagraph"/>
        <w:numPr>
          <w:ilvl w:val="0"/>
          <w:numId w:val="26"/>
        </w:numPr>
        <w:spacing w:line="240" w:lineRule="auto"/>
      </w:pPr>
      <w:r>
        <w:t>Paper plates</w:t>
      </w:r>
    </w:p>
    <w:p w:rsidR="003D07CB" w:rsidRDefault="003D07CB" w:rsidP="00CF7E57">
      <w:pPr>
        <w:pStyle w:val="ListParagraph"/>
        <w:numPr>
          <w:ilvl w:val="0"/>
          <w:numId w:val="26"/>
        </w:numPr>
        <w:spacing w:line="240" w:lineRule="auto"/>
      </w:pPr>
      <w:r>
        <w:t>Dish washing soap (such as Dawn)</w:t>
      </w:r>
    </w:p>
    <w:p w:rsidR="003D07CB" w:rsidRDefault="003D07CB" w:rsidP="00CF7E57">
      <w:pPr>
        <w:spacing w:line="240" w:lineRule="auto"/>
        <w:contextualSpacing/>
      </w:pPr>
      <w:r>
        <w:t>Laundry Facilities:</w:t>
      </w:r>
    </w:p>
    <w:p w:rsidR="00631582" w:rsidRDefault="003D07CB" w:rsidP="00CF7E57">
      <w:pPr>
        <w:pStyle w:val="ListParagraph"/>
        <w:numPr>
          <w:ilvl w:val="0"/>
          <w:numId w:val="27"/>
        </w:numPr>
        <w:spacing w:line="240" w:lineRule="auto"/>
      </w:pPr>
      <w:r>
        <w:t xml:space="preserve">High-efficiency laundry detergent </w:t>
      </w:r>
    </w:p>
    <w:p w:rsidR="003D07CB" w:rsidRDefault="00631582" w:rsidP="00CF7E57">
      <w:pPr>
        <w:pStyle w:val="ListParagraph"/>
        <w:numPr>
          <w:ilvl w:val="0"/>
          <w:numId w:val="27"/>
        </w:numPr>
        <w:spacing w:line="240" w:lineRule="auto"/>
      </w:pPr>
      <w:r>
        <w:t>Softener sheets</w:t>
      </w:r>
    </w:p>
    <w:p w:rsidR="003D07CB" w:rsidRDefault="003D07CB" w:rsidP="00CF7E57">
      <w:pPr>
        <w:pStyle w:val="ListParagraph"/>
        <w:numPr>
          <w:ilvl w:val="0"/>
          <w:numId w:val="27"/>
        </w:numPr>
        <w:spacing w:line="240" w:lineRule="auto"/>
      </w:pPr>
      <w:r>
        <w:t>Cleaning Supplies: Dishwasher detergent, Disinfectant spray, Multipurpose cleaner, Swiffer hand duster sheets, Windex</w:t>
      </w:r>
      <w:r>
        <w:tab/>
      </w:r>
    </w:p>
    <w:p w:rsidR="003D07CB" w:rsidRDefault="003D07CB" w:rsidP="00CF7E57">
      <w:pPr>
        <w:spacing w:line="240" w:lineRule="auto"/>
        <w:contextualSpacing/>
      </w:pPr>
      <w:r>
        <w:t>Miscellaneous:</w:t>
      </w:r>
    </w:p>
    <w:p w:rsidR="003D07CB" w:rsidRDefault="003D07CB" w:rsidP="00CF7E57">
      <w:pPr>
        <w:pStyle w:val="ListParagraph"/>
        <w:numPr>
          <w:ilvl w:val="0"/>
          <w:numId w:val="25"/>
        </w:numPr>
        <w:spacing w:line="240" w:lineRule="auto"/>
      </w:pPr>
      <w:r>
        <w:t>Travel-sized shampoo, conditioner, deodorant, shaving cream and</w:t>
      </w:r>
      <w:r w:rsidR="00631582">
        <w:t xml:space="preserve"> </w:t>
      </w:r>
      <w:r>
        <w:t>toothpaste</w:t>
      </w:r>
    </w:p>
    <w:p w:rsidR="003D07CB" w:rsidRDefault="003D07CB" w:rsidP="00CF7E57">
      <w:pPr>
        <w:pStyle w:val="ListParagraph"/>
        <w:numPr>
          <w:ilvl w:val="0"/>
          <w:numId w:val="25"/>
        </w:numPr>
        <w:spacing w:line="240" w:lineRule="auto"/>
      </w:pPr>
      <w:r>
        <w:t>Disposable razors</w:t>
      </w:r>
    </w:p>
    <w:p w:rsidR="003D07CB" w:rsidRDefault="003D07CB" w:rsidP="00CF7E57">
      <w:pPr>
        <w:pStyle w:val="ListParagraph"/>
        <w:numPr>
          <w:ilvl w:val="0"/>
          <w:numId w:val="25"/>
        </w:numPr>
        <w:spacing w:line="240" w:lineRule="auto"/>
      </w:pPr>
      <w:r>
        <w:t>Individually packaged</w:t>
      </w:r>
    </w:p>
    <w:p w:rsidR="003D07CB" w:rsidRDefault="003D07CB" w:rsidP="00CF7E57">
      <w:pPr>
        <w:pStyle w:val="ListParagraph"/>
        <w:numPr>
          <w:ilvl w:val="0"/>
          <w:numId w:val="25"/>
        </w:numPr>
        <w:spacing w:line="240" w:lineRule="auto"/>
      </w:pPr>
      <w:r>
        <w:t>toothbrushes</w:t>
      </w:r>
    </w:p>
    <w:p w:rsidR="003D07CB" w:rsidRPr="004070F0" w:rsidRDefault="003D07CB" w:rsidP="00CF7E57">
      <w:pPr>
        <w:pStyle w:val="ListParagraph"/>
        <w:numPr>
          <w:ilvl w:val="0"/>
          <w:numId w:val="25"/>
        </w:numPr>
        <w:spacing w:line="240" w:lineRule="auto"/>
      </w:pPr>
      <w:r>
        <w:t>iPhones (new or used)</w:t>
      </w: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April 6:</w:t>
      </w:r>
      <w:r w:rsidRPr="00CF7E57">
        <w:rPr>
          <w:color w:val="FF0000"/>
        </w:rPr>
        <w:t xml:space="preserve"> </w:t>
      </w:r>
      <w:r>
        <w:t>Tag in for Commercial Heifers, Milam Co Auction Barn, 5:30-7:30pm</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P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CF7E57" w:rsidRDefault="00146204" w:rsidP="0032396A">
      <w:pPr>
        <w:spacing w:line="240" w:lineRule="auto"/>
        <w:contextualSpacing/>
        <w:rPr>
          <w:b/>
          <w:i/>
          <w:u w:val="single"/>
        </w:rPr>
      </w:pPr>
      <w:r>
        <w:rPr>
          <w:b/>
          <w:i/>
          <w:u w:val="single"/>
        </w:rPr>
        <w:t>Mark Your Calendar:</w:t>
      </w:r>
    </w:p>
    <w:p w:rsidR="00146204" w:rsidRDefault="00146204" w:rsidP="00146204">
      <w:pPr>
        <w:pStyle w:val="ListParagraph"/>
        <w:numPr>
          <w:ilvl w:val="0"/>
          <w:numId w:val="29"/>
        </w:numPr>
        <w:spacing w:line="240" w:lineRule="auto"/>
      </w:pPr>
      <w:r>
        <w:t>March 16: Milam County 4-H Community Service Day, 9:30am, Temple Ronald McDonald House</w:t>
      </w:r>
    </w:p>
    <w:p w:rsidR="00146204" w:rsidRDefault="00146204" w:rsidP="00146204">
      <w:pPr>
        <w:pStyle w:val="ListParagraph"/>
        <w:numPr>
          <w:ilvl w:val="0"/>
          <w:numId w:val="29"/>
        </w:numPr>
        <w:spacing w:line="240" w:lineRule="auto"/>
      </w:pPr>
      <w:r>
        <w:t xml:space="preserve">March 22: County Council/County Roundup, 6pm, </w:t>
      </w:r>
      <w:proofErr w:type="spellStart"/>
      <w:r>
        <w:t>Gause</w:t>
      </w:r>
      <w:proofErr w:type="spellEnd"/>
      <w:r>
        <w:t xml:space="preserve"> ISD (This will be for Educational Presentations and Share the Fun County Contest)</w:t>
      </w:r>
    </w:p>
    <w:p w:rsidR="00146204" w:rsidRDefault="00146204" w:rsidP="00146204">
      <w:pPr>
        <w:pStyle w:val="ListParagraph"/>
        <w:numPr>
          <w:ilvl w:val="0"/>
          <w:numId w:val="29"/>
        </w:numPr>
        <w:spacing w:line="240" w:lineRule="auto"/>
      </w:pPr>
      <w:r>
        <w:t xml:space="preserve">April 19: County Council Meeting, 6pm, Thorndale </w:t>
      </w:r>
    </w:p>
    <w:p w:rsidR="00146204" w:rsidRDefault="00146204" w:rsidP="00146204">
      <w:pPr>
        <w:pStyle w:val="ListParagraph"/>
        <w:numPr>
          <w:ilvl w:val="0"/>
          <w:numId w:val="29"/>
        </w:numPr>
        <w:spacing w:line="240" w:lineRule="auto"/>
      </w:pPr>
      <w:r>
        <w:t>April 30: District Roundup, Riesel</w:t>
      </w:r>
    </w:p>
    <w:p w:rsidR="00146204" w:rsidRDefault="00146204" w:rsidP="00146204">
      <w:pPr>
        <w:pStyle w:val="ListParagraph"/>
        <w:numPr>
          <w:ilvl w:val="0"/>
          <w:numId w:val="29"/>
        </w:numPr>
        <w:spacing w:line="240" w:lineRule="auto"/>
      </w:pPr>
      <w:r>
        <w:t>May 12: Ag in the Classroom</w:t>
      </w:r>
    </w:p>
    <w:p w:rsidR="00146204" w:rsidRDefault="00146204" w:rsidP="00146204">
      <w:pPr>
        <w:pStyle w:val="ListParagraph"/>
        <w:numPr>
          <w:ilvl w:val="0"/>
          <w:numId w:val="29"/>
        </w:numPr>
        <w:spacing w:line="240" w:lineRule="auto"/>
      </w:pPr>
      <w:r>
        <w:t>May 17: Count</w:t>
      </w:r>
      <w:bookmarkStart w:id="0" w:name="_GoBack"/>
      <w:bookmarkEnd w:id="0"/>
      <w:r>
        <w:t>y Council Meeting</w:t>
      </w:r>
      <w:r w:rsidR="00634326">
        <w:t>/</w:t>
      </w:r>
      <w:proofErr w:type="spellStart"/>
      <w:r w:rsidR="00634326">
        <w:t>Recordbook</w:t>
      </w:r>
      <w:proofErr w:type="spellEnd"/>
      <w:r w:rsidR="00634326">
        <w:t xml:space="preserve"> Training #2</w:t>
      </w:r>
      <w:r>
        <w:t>, 6pm, Milano</w:t>
      </w:r>
    </w:p>
    <w:p w:rsidR="00146204" w:rsidRDefault="00146204" w:rsidP="00146204">
      <w:pPr>
        <w:pStyle w:val="ListParagraph"/>
        <w:numPr>
          <w:ilvl w:val="0"/>
          <w:numId w:val="29"/>
        </w:numPr>
        <w:spacing w:line="240" w:lineRule="auto"/>
      </w:pPr>
      <w:r>
        <w:t>June 7-9: State Roundup, College Station</w:t>
      </w:r>
    </w:p>
    <w:p w:rsidR="00146204" w:rsidRDefault="00146204" w:rsidP="00146204">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146204">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32396A">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07" w:rsidRDefault="00EB3607" w:rsidP="00311DAE">
      <w:pPr>
        <w:spacing w:after="0" w:line="240" w:lineRule="auto"/>
      </w:pPr>
      <w:r>
        <w:separator/>
      </w:r>
    </w:p>
  </w:endnote>
  <w:endnote w:type="continuationSeparator" w:id="0">
    <w:p w:rsidR="00EB3607" w:rsidRDefault="00EB3607"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07" w:rsidRDefault="00EB3607" w:rsidP="00311DAE">
      <w:pPr>
        <w:spacing w:after="0" w:line="240" w:lineRule="auto"/>
      </w:pPr>
      <w:r>
        <w:separator/>
      </w:r>
    </w:p>
  </w:footnote>
  <w:footnote w:type="continuationSeparator" w:id="0">
    <w:p w:rsidR="00EB3607" w:rsidRDefault="00EB3607"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9"/>
  </w:num>
  <w:num w:numId="4">
    <w:abstractNumId w:val="3"/>
  </w:num>
  <w:num w:numId="5">
    <w:abstractNumId w:val="16"/>
  </w:num>
  <w:num w:numId="6">
    <w:abstractNumId w:val="7"/>
  </w:num>
  <w:num w:numId="7">
    <w:abstractNumId w:val="12"/>
  </w:num>
  <w:num w:numId="8">
    <w:abstractNumId w:val="23"/>
  </w:num>
  <w:num w:numId="9">
    <w:abstractNumId w:val="15"/>
  </w:num>
  <w:num w:numId="10">
    <w:abstractNumId w:val="21"/>
  </w:num>
  <w:num w:numId="11">
    <w:abstractNumId w:val="20"/>
  </w:num>
  <w:num w:numId="12">
    <w:abstractNumId w:val="2"/>
  </w:num>
  <w:num w:numId="13">
    <w:abstractNumId w:val="25"/>
  </w:num>
  <w:num w:numId="14">
    <w:abstractNumId w:val="14"/>
  </w:num>
  <w:num w:numId="15">
    <w:abstractNumId w:val="24"/>
  </w:num>
  <w:num w:numId="16">
    <w:abstractNumId w:val="13"/>
  </w:num>
  <w:num w:numId="17">
    <w:abstractNumId w:val="5"/>
  </w:num>
  <w:num w:numId="18">
    <w:abstractNumId w:val="6"/>
  </w:num>
  <w:num w:numId="19">
    <w:abstractNumId w:val="26"/>
  </w:num>
  <w:num w:numId="20">
    <w:abstractNumId w:val="8"/>
  </w:num>
  <w:num w:numId="21">
    <w:abstractNumId w:val="11"/>
  </w:num>
  <w:num w:numId="22">
    <w:abstractNumId w:val="0"/>
  </w:num>
  <w:num w:numId="23">
    <w:abstractNumId w:val="18"/>
  </w:num>
  <w:num w:numId="24">
    <w:abstractNumId w:val="4"/>
  </w:num>
  <w:num w:numId="25">
    <w:abstractNumId w:val="28"/>
  </w:num>
  <w:num w:numId="26">
    <w:abstractNumId w:val="9"/>
  </w:num>
  <w:num w:numId="27">
    <w:abstractNumId w:val="1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B125E"/>
    <w:rsid w:val="004F6CD2"/>
    <w:rsid w:val="00526F82"/>
    <w:rsid w:val="00544A5B"/>
    <w:rsid w:val="00553D7F"/>
    <w:rsid w:val="00557648"/>
    <w:rsid w:val="00587985"/>
    <w:rsid w:val="0059163C"/>
    <w:rsid w:val="00592839"/>
    <w:rsid w:val="005B5750"/>
    <w:rsid w:val="005D3370"/>
    <w:rsid w:val="006051C8"/>
    <w:rsid w:val="00624E27"/>
    <w:rsid w:val="00631582"/>
    <w:rsid w:val="00634326"/>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23F70"/>
    <w:rsid w:val="00930B28"/>
    <w:rsid w:val="00967083"/>
    <w:rsid w:val="009C0492"/>
    <w:rsid w:val="009C09FE"/>
    <w:rsid w:val="009D6FEE"/>
    <w:rsid w:val="009F1F8E"/>
    <w:rsid w:val="009F5EEC"/>
    <w:rsid w:val="00A04205"/>
    <w:rsid w:val="00A37A18"/>
    <w:rsid w:val="00A87051"/>
    <w:rsid w:val="00AA3009"/>
    <w:rsid w:val="00AA5354"/>
    <w:rsid w:val="00AE7F23"/>
    <w:rsid w:val="00B3211C"/>
    <w:rsid w:val="00B638DE"/>
    <w:rsid w:val="00B7236E"/>
    <w:rsid w:val="00B80A34"/>
    <w:rsid w:val="00BC4EEE"/>
    <w:rsid w:val="00BE2ACE"/>
    <w:rsid w:val="00BF03DB"/>
    <w:rsid w:val="00C1241C"/>
    <w:rsid w:val="00C53F5B"/>
    <w:rsid w:val="00C57715"/>
    <w:rsid w:val="00C81104"/>
    <w:rsid w:val="00CD1F41"/>
    <w:rsid w:val="00CF7E57"/>
    <w:rsid w:val="00D41C71"/>
    <w:rsid w:val="00D82B9C"/>
    <w:rsid w:val="00D87EA6"/>
    <w:rsid w:val="00D92272"/>
    <w:rsid w:val="00D96F76"/>
    <w:rsid w:val="00DD0CE0"/>
    <w:rsid w:val="00DE213A"/>
    <w:rsid w:val="00DE24D1"/>
    <w:rsid w:val="00E113A8"/>
    <w:rsid w:val="00E26937"/>
    <w:rsid w:val="00E60C08"/>
    <w:rsid w:val="00E62DD1"/>
    <w:rsid w:val="00E727F1"/>
    <w:rsid w:val="00EB3607"/>
    <w:rsid w:val="00EB4CF0"/>
    <w:rsid w:val="00ED1447"/>
    <w:rsid w:val="00ED1A48"/>
    <w:rsid w:val="00EE3235"/>
    <w:rsid w:val="00EF03F4"/>
    <w:rsid w:val="00F043B8"/>
    <w:rsid w:val="00F059F5"/>
    <w:rsid w:val="00F26DE5"/>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2016-02-12T17:33:00Z</dcterms:created>
  <dcterms:modified xsi:type="dcterms:W3CDTF">2016-02-12T17:33:00Z</dcterms:modified>
</cp:coreProperties>
</file>